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04" w:rsidRPr="00804AA9" w:rsidRDefault="006E3A04" w:rsidP="00891B27">
      <w:pPr>
        <w:spacing w:after="0" w:line="280" w:lineRule="exact"/>
        <w:ind w:firstLine="5040"/>
        <w:rPr>
          <w:rFonts w:ascii="Times New Roman" w:hAnsi="Times New Roman" w:cs="Times New Roman"/>
          <w:sz w:val="30"/>
          <w:szCs w:val="30"/>
        </w:rPr>
      </w:pPr>
      <w:r w:rsidRPr="00804AA9">
        <w:rPr>
          <w:rFonts w:ascii="Times New Roman" w:hAnsi="Times New Roman" w:cs="Times New Roman"/>
          <w:sz w:val="30"/>
          <w:szCs w:val="30"/>
        </w:rPr>
        <w:t>УТВЕРЖД</w:t>
      </w:r>
      <w:r>
        <w:rPr>
          <w:rFonts w:ascii="Times New Roman" w:hAnsi="Times New Roman" w:cs="Times New Roman"/>
          <w:sz w:val="30"/>
          <w:szCs w:val="30"/>
        </w:rPr>
        <w:t>ЕНО</w:t>
      </w:r>
    </w:p>
    <w:p w:rsidR="006E3A04" w:rsidRDefault="006E3A04" w:rsidP="00891B27">
      <w:pPr>
        <w:spacing w:after="0" w:line="280" w:lineRule="exact"/>
        <w:ind w:firstLine="5040"/>
        <w:rPr>
          <w:rFonts w:ascii="Times New Roman" w:hAnsi="Times New Roman" w:cs="Times New Roman"/>
          <w:sz w:val="30"/>
          <w:szCs w:val="30"/>
        </w:rPr>
      </w:pPr>
      <w:r>
        <w:rPr>
          <w:rFonts w:ascii="Times New Roman" w:hAnsi="Times New Roman" w:cs="Times New Roman"/>
          <w:sz w:val="30"/>
          <w:szCs w:val="30"/>
        </w:rPr>
        <w:t xml:space="preserve">приказ генерального директора </w:t>
      </w:r>
    </w:p>
    <w:p w:rsidR="006E3A04" w:rsidRDefault="006E3A04" w:rsidP="00891B27">
      <w:pPr>
        <w:spacing w:after="0" w:line="280" w:lineRule="exact"/>
        <w:ind w:firstLine="5040"/>
        <w:rPr>
          <w:rFonts w:ascii="Times New Roman" w:hAnsi="Times New Roman" w:cs="Times New Roman"/>
          <w:sz w:val="30"/>
          <w:szCs w:val="30"/>
        </w:rPr>
      </w:pPr>
      <w:r>
        <w:rPr>
          <w:rFonts w:ascii="Times New Roman" w:hAnsi="Times New Roman" w:cs="Times New Roman"/>
          <w:sz w:val="30"/>
          <w:szCs w:val="30"/>
        </w:rPr>
        <w:t>Большого театра Беларуси</w:t>
      </w:r>
    </w:p>
    <w:p w:rsidR="006E3A04" w:rsidRDefault="006E3A04" w:rsidP="00891B27">
      <w:pPr>
        <w:spacing w:after="0" w:line="280" w:lineRule="exact"/>
        <w:ind w:firstLine="5040"/>
        <w:rPr>
          <w:rFonts w:ascii="Times New Roman" w:hAnsi="Times New Roman" w:cs="Times New Roman"/>
          <w:sz w:val="30"/>
          <w:szCs w:val="30"/>
        </w:rPr>
      </w:pPr>
      <w:r>
        <w:rPr>
          <w:rFonts w:ascii="Times New Roman" w:hAnsi="Times New Roman" w:cs="Times New Roman"/>
          <w:sz w:val="30"/>
          <w:szCs w:val="30"/>
        </w:rPr>
        <w:t>23.05.2017 № 94-ОД</w:t>
      </w:r>
    </w:p>
    <w:p w:rsidR="006E3A04" w:rsidRDefault="006E3A04" w:rsidP="00891B27">
      <w:pPr>
        <w:spacing w:after="0" w:line="280" w:lineRule="exact"/>
        <w:rPr>
          <w:rFonts w:ascii="Times New Roman" w:hAnsi="Times New Roman" w:cs="Times New Roman"/>
          <w:sz w:val="30"/>
          <w:szCs w:val="30"/>
        </w:rPr>
      </w:pPr>
    </w:p>
    <w:p w:rsidR="006E3A04" w:rsidRPr="00804AA9" w:rsidRDefault="006E3A04" w:rsidP="00891B27">
      <w:pPr>
        <w:spacing w:after="0" w:line="280" w:lineRule="exact"/>
        <w:rPr>
          <w:rFonts w:ascii="Times New Roman" w:hAnsi="Times New Roman" w:cs="Times New Roman"/>
          <w:sz w:val="30"/>
          <w:szCs w:val="30"/>
        </w:rPr>
      </w:pPr>
      <w:r>
        <w:rPr>
          <w:rFonts w:ascii="Times New Roman" w:hAnsi="Times New Roman" w:cs="Times New Roman"/>
          <w:sz w:val="30"/>
          <w:szCs w:val="30"/>
        </w:rPr>
        <w:t>ИНСТРУКЦИЯ</w:t>
      </w:r>
    </w:p>
    <w:p w:rsidR="006E3A04" w:rsidRDefault="006E3A04" w:rsidP="00891B27">
      <w:pPr>
        <w:tabs>
          <w:tab w:val="left" w:pos="6630"/>
        </w:tabs>
        <w:spacing w:after="0" w:line="280" w:lineRule="exact"/>
        <w:rPr>
          <w:rFonts w:ascii="Times New Roman" w:hAnsi="Times New Roman" w:cs="Times New Roman"/>
          <w:kern w:val="36"/>
          <w:sz w:val="30"/>
          <w:szCs w:val="30"/>
          <w:lang w:eastAsia="ru-RU"/>
        </w:rPr>
      </w:pPr>
      <w:r>
        <w:rPr>
          <w:rFonts w:ascii="Times New Roman" w:hAnsi="Times New Roman" w:cs="Times New Roman"/>
          <w:kern w:val="36"/>
          <w:sz w:val="30"/>
          <w:szCs w:val="30"/>
          <w:lang w:eastAsia="ru-RU"/>
        </w:rPr>
        <w:t>о порядке пользования архивными документами</w:t>
      </w:r>
    </w:p>
    <w:p w:rsidR="006E3A04" w:rsidRDefault="006E3A04" w:rsidP="00891B27">
      <w:pPr>
        <w:tabs>
          <w:tab w:val="left" w:pos="6630"/>
        </w:tabs>
        <w:spacing w:after="0" w:line="280" w:lineRule="exact"/>
        <w:rPr>
          <w:rFonts w:ascii="Times New Roman" w:hAnsi="Times New Roman" w:cs="Times New Roman"/>
          <w:kern w:val="36"/>
          <w:sz w:val="30"/>
          <w:szCs w:val="30"/>
          <w:lang w:eastAsia="ru-RU"/>
        </w:rPr>
      </w:pPr>
      <w:r>
        <w:rPr>
          <w:rFonts w:ascii="Times New Roman" w:hAnsi="Times New Roman" w:cs="Times New Roman"/>
          <w:kern w:val="36"/>
          <w:sz w:val="30"/>
          <w:szCs w:val="30"/>
          <w:lang w:eastAsia="ru-RU"/>
        </w:rPr>
        <w:t xml:space="preserve">в архиве </w:t>
      </w:r>
      <w:r w:rsidRPr="00804AA9">
        <w:rPr>
          <w:rFonts w:ascii="Times New Roman" w:hAnsi="Times New Roman" w:cs="Times New Roman"/>
          <w:kern w:val="36"/>
          <w:sz w:val="30"/>
          <w:szCs w:val="30"/>
          <w:lang w:eastAsia="ru-RU"/>
        </w:rPr>
        <w:t>Большого театра Беларуси</w:t>
      </w:r>
    </w:p>
    <w:p w:rsidR="006E3A04" w:rsidRPr="00804AA9" w:rsidRDefault="006E3A04" w:rsidP="00891B27">
      <w:pPr>
        <w:tabs>
          <w:tab w:val="left" w:pos="6630"/>
        </w:tabs>
        <w:spacing w:after="0" w:line="280" w:lineRule="exact"/>
        <w:rPr>
          <w:rFonts w:ascii="Times New Roman" w:hAnsi="Times New Roman" w:cs="Times New Roman"/>
          <w:kern w:val="36"/>
          <w:sz w:val="30"/>
          <w:szCs w:val="30"/>
          <w:lang w:eastAsia="ru-RU"/>
        </w:rPr>
      </w:pPr>
    </w:p>
    <w:p w:rsidR="006E3A04" w:rsidRDefault="006E3A04" w:rsidP="00891B27">
      <w:pPr>
        <w:spacing w:after="0" w:line="240" w:lineRule="auto"/>
        <w:ind w:firstLine="720"/>
        <w:jc w:val="center"/>
        <w:rPr>
          <w:rFonts w:ascii="Times New Roman" w:hAnsi="Times New Roman" w:cs="Times New Roman"/>
          <w:sz w:val="30"/>
          <w:szCs w:val="30"/>
          <w:lang w:eastAsia="ru-RU"/>
        </w:rPr>
      </w:pPr>
      <w:r>
        <w:rPr>
          <w:rFonts w:ascii="Times New Roman" w:hAnsi="Times New Roman" w:cs="Times New Roman"/>
          <w:sz w:val="30"/>
          <w:szCs w:val="30"/>
          <w:lang w:eastAsia="ru-RU"/>
        </w:rPr>
        <w:t>Глава 1. Общие положения</w:t>
      </w:r>
    </w:p>
    <w:p w:rsidR="006E3A04" w:rsidRPr="00804AA9" w:rsidRDefault="006E3A04" w:rsidP="00891B27">
      <w:pPr>
        <w:spacing w:after="0" w:line="240" w:lineRule="auto"/>
        <w:ind w:firstLine="720"/>
        <w:jc w:val="center"/>
        <w:rPr>
          <w:rFonts w:ascii="Times New Roman" w:hAnsi="Times New Roman" w:cs="Times New Roman"/>
          <w:sz w:val="30"/>
          <w:szCs w:val="30"/>
          <w:lang w:eastAsia="ru-RU"/>
        </w:rPr>
      </w:pP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1</w:t>
      </w:r>
      <w:r>
        <w:rPr>
          <w:rFonts w:ascii="Times New Roman" w:hAnsi="Times New Roman" w:cs="Times New Roman"/>
          <w:sz w:val="30"/>
          <w:szCs w:val="30"/>
          <w:lang w:eastAsia="ru-RU"/>
        </w:rPr>
        <w:t>.</w:t>
      </w:r>
      <w:r w:rsidRPr="00804AA9">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Настоящая инструкция устанавливает порядок пользования архивными документами</w:t>
      </w:r>
      <w:r w:rsidRPr="00804AA9">
        <w:rPr>
          <w:rFonts w:ascii="Times New Roman" w:hAnsi="Times New Roman" w:cs="Times New Roman"/>
          <w:sz w:val="30"/>
          <w:szCs w:val="30"/>
          <w:lang w:eastAsia="ru-RU"/>
        </w:rPr>
        <w:t xml:space="preserve"> в архиве Большого театра Беларуси (далее – </w:t>
      </w:r>
      <w:r>
        <w:rPr>
          <w:rFonts w:ascii="Times New Roman" w:hAnsi="Times New Roman" w:cs="Times New Roman"/>
          <w:sz w:val="30"/>
          <w:szCs w:val="30"/>
          <w:lang w:eastAsia="ru-RU"/>
        </w:rPr>
        <w:t>Инструкция</w:t>
      </w:r>
      <w:r w:rsidRPr="00804AA9">
        <w:rPr>
          <w:rFonts w:ascii="Times New Roman" w:hAnsi="Times New Roman" w:cs="Times New Roman"/>
          <w:sz w:val="30"/>
          <w:szCs w:val="30"/>
          <w:lang w:eastAsia="ru-RU"/>
        </w:rPr>
        <w:t>)</w:t>
      </w:r>
      <w:r>
        <w:rPr>
          <w:rFonts w:ascii="Times New Roman" w:hAnsi="Times New Roman" w:cs="Times New Roman"/>
          <w:sz w:val="30"/>
          <w:szCs w:val="30"/>
          <w:lang w:eastAsia="ru-RU"/>
        </w:rPr>
        <w:t>, разработана</w:t>
      </w:r>
      <w:r w:rsidRPr="00804AA9">
        <w:rPr>
          <w:rFonts w:ascii="Times New Roman" w:hAnsi="Times New Roman" w:cs="Times New Roman"/>
          <w:sz w:val="30"/>
          <w:szCs w:val="30"/>
          <w:lang w:eastAsia="ru-RU"/>
        </w:rPr>
        <w:t xml:space="preserve"> в соответствии с действующим законодательством Республики Беларусь.</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2</w:t>
      </w:r>
      <w:r>
        <w:rPr>
          <w:rFonts w:ascii="Times New Roman" w:hAnsi="Times New Roman" w:cs="Times New Roman"/>
          <w:sz w:val="30"/>
          <w:szCs w:val="30"/>
          <w:lang w:eastAsia="ru-RU"/>
        </w:rPr>
        <w:t>.</w:t>
      </w:r>
      <w:r w:rsidRPr="00804AA9">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Инструкция</w:t>
      </w:r>
      <w:r w:rsidRPr="00804AA9">
        <w:rPr>
          <w:rFonts w:ascii="Times New Roman" w:hAnsi="Times New Roman" w:cs="Times New Roman"/>
          <w:sz w:val="30"/>
          <w:szCs w:val="30"/>
          <w:lang w:eastAsia="ru-RU"/>
        </w:rPr>
        <w:t xml:space="preserve"> устанавлива</w:t>
      </w:r>
      <w:r>
        <w:rPr>
          <w:rFonts w:ascii="Times New Roman" w:hAnsi="Times New Roman" w:cs="Times New Roman"/>
          <w:sz w:val="30"/>
          <w:szCs w:val="30"/>
          <w:lang w:eastAsia="ru-RU"/>
        </w:rPr>
        <w:t>е</w:t>
      </w:r>
      <w:r w:rsidRPr="00804AA9">
        <w:rPr>
          <w:rFonts w:ascii="Times New Roman" w:hAnsi="Times New Roman" w:cs="Times New Roman"/>
          <w:sz w:val="30"/>
          <w:szCs w:val="30"/>
          <w:lang w:eastAsia="ru-RU"/>
        </w:rPr>
        <w:t>т порядок работы с документами в архиве Большо</w:t>
      </w:r>
      <w:r>
        <w:rPr>
          <w:rFonts w:ascii="Times New Roman" w:hAnsi="Times New Roman" w:cs="Times New Roman"/>
          <w:sz w:val="30"/>
          <w:szCs w:val="30"/>
          <w:lang w:eastAsia="ru-RU"/>
        </w:rPr>
        <w:t>го театра Беларуси (далее – театр</w:t>
      </w:r>
      <w:r w:rsidRPr="00804AA9">
        <w:rPr>
          <w:rFonts w:ascii="Times New Roman" w:hAnsi="Times New Roman" w:cs="Times New Roman"/>
          <w:sz w:val="30"/>
          <w:szCs w:val="30"/>
          <w:lang w:eastAsia="ru-RU"/>
        </w:rPr>
        <w:t>)</w:t>
      </w:r>
      <w:r>
        <w:rPr>
          <w:rFonts w:ascii="Times New Roman" w:hAnsi="Times New Roman" w:cs="Times New Roman"/>
          <w:sz w:val="30"/>
          <w:szCs w:val="30"/>
          <w:lang w:eastAsia="ru-RU"/>
        </w:rPr>
        <w:t xml:space="preserve"> </w:t>
      </w:r>
      <w:r w:rsidRPr="00804AA9">
        <w:rPr>
          <w:rFonts w:ascii="Times New Roman" w:hAnsi="Times New Roman" w:cs="Times New Roman"/>
          <w:sz w:val="30"/>
          <w:szCs w:val="30"/>
          <w:lang w:eastAsia="ru-RU"/>
        </w:rPr>
        <w:t>пользовател</w:t>
      </w:r>
      <w:r>
        <w:rPr>
          <w:rFonts w:ascii="Times New Roman" w:hAnsi="Times New Roman" w:cs="Times New Roman"/>
          <w:sz w:val="30"/>
          <w:szCs w:val="30"/>
          <w:lang w:eastAsia="ru-RU"/>
        </w:rPr>
        <w:t>ями, не являющимися штатными работниками театра</w:t>
      </w:r>
      <w:r w:rsidRPr="00804AA9">
        <w:rPr>
          <w:rFonts w:ascii="Times New Roman" w:hAnsi="Times New Roman" w:cs="Times New Roman"/>
          <w:sz w:val="30"/>
          <w:szCs w:val="30"/>
          <w:lang w:eastAsia="ru-RU"/>
        </w:rPr>
        <w:t>.</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3</w:t>
      </w:r>
      <w:r>
        <w:rPr>
          <w:rFonts w:ascii="Times New Roman" w:hAnsi="Times New Roman" w:cs="Times New Roman"/>
          <w:sz w:val="30"/>
          <w:szCs w:val="30"/>
          <w:lang w:eastAsia="ru-RU"/>
        </w:rPr>
        <w:t>.</w:t>
      </w:r>
      <w:r w:rsidRPr="00804AA9">
        <w:rPr>
          <w:rFonts w:ascii="Times New Roman" w:hAnsi="Times New Roman" w:cs="Times New Roman"/>
          <w:sz w:val="30"/>
          <w:szCs w:val="30"/>
          <w:lang w:eastAsia="ru-RU"/>
        </w:rPr>
        <w:t xml:space="preserve"> Порядок работы, обязанности </w:t>
      </w:r>
      <w:r>
        <w:rPr>
          <w:rFonts w:ascii="Times New Roman" w:hAnsi="Times New Roman" w:cs="Times New Roman"/>
          <w:sz w:val="30"/>
          <w:szCs w:val="30"/>
          <w:lang w:eastAsia="ru-RU"/>
        </w:rPr>
        <w:t>работников</w:t>
      </w:r>
      <w:r w:rsidRPr="00804AA9">
        <w:rPr>
          <w:rFonts w:ascii="Times New Roman" w:hAnsi="Times New Roman" w:cs="Times New Roman"/>
          <w:sz w:val="30"/>
          <w:szCs w:val="30"/>
          <w:lang w:eastAsia="ru-RU"/>
        </w:rPr>
        <w:t xml:space="preserve"> архива по обслуживанию пользователей, их ответственность определяется законодательством Республики Беларусь, нормативными правовыми актами Государственной архивной службы Республики Беларусь.</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4</w:t>
      </w:r>
      <w:r>
        <w:rPr>
          <w:rFonts w:ascii="Times New Roman" w:hAnsi="Times New Roman" w:cs="Times New Roman"/>
          <w:sz w:val="30"/>
          <w:szCs w:val="30"/>
          <w:lang w:eastAsia="ru-RU"/>
        </w:rPr>
        <w:t>.</w:t>
      </w:r>
      <w:r w:rsidRPr="00804AA9">
        <w:rPr>
          <w:rFonts w:ascii="Times New Roman" w:hAnsi="Times New Roman" w:cs="Times New Roman"/>
          <w:sz w:val="30"/>
          <w:szCs w:val="30"/>
          <w:lang w:eastAsia="ru-RU"/>
        </w:rPr>
        <w:t xml:space="preserve"> Все пользователи имеют равные права на доступ к документам архива.</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5</w:t>
      </w:r>
      <w:r>
        <w:rPr>
          <w:rFonts w:ascii="Times New Roman" w:hAnsi="Times New Roman" w:cs="Times New Roman"/>
          <w:sz w:val="30"/>
          <w:szCs w:val="30"/>
          <w:lang w:eastAsia="ru-RU"/>
        </w:rPr>
        <w:t>.</w:t>
      </w:r>
      <w:r w:rsidRPr="00804AA9">
        <w:rPr>
          <w:rFonts w:ascii="Times New Roman" w:hAnsi="Times New Roman" w:cs="Times New Roman"/>
          <w:sz w:val="30"/>
          <w:szCs w:val="30"/>
          <w:lang w:eastAsia="ru-RU"/>
        </w:rPr>
        <w:t xml:space="preserve"> Плата за посещение архива, пользование документами, научно-справочным аппаратом и имеющимися в архиве книгами не взимается.</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6</w:t>
      </w:r>
      <w:r>
        <w:rPr>
          <w:rFonts w:ascii="Times New Roman" w:hAnsi="Times New Roman" w:cs="Times New Roman"/>
          <w:sz w:val="30"/>
          <w:szCs w:val="30"/>
          <w:lang w:eastAsia="ru-RU"/>
        </w:rPr>
        <w:t>.</w:t>
      </w:r>
      <w:r w:rsidRPr="00804AA9">
        <w:rPr>
          <w:rFonts w:ascii="Times New Roman" w:hAnsi="Times New Roman" w:cs="Times New Roman"/>
          <w:sz w:val="30"/>
          <w:szCs w:val="30"/>
          <w:lang w:eastAsia="ru-RU"/>
        </w:rPr>
        <w:t xml:space="preserve"> Платные услуги пользователям могут быть предложены архивом в соответствии с действующим законодательством Республики Беларусь.</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7</w:t>
      </w:r>
      <w:r>
        <w:rPr>
          <w:rFonts w:ascii="Times New Roman" w:hAnsi="Times New Roman" w:cs="Times New Roman"/>
          <w:sz w:val="30"/>
          <w:szCs w:val="30"/>
          <w:lang w:eastAsia="ru-RU"/>
        </w:rPr>
        <w:t>.</w:t>
      </w:r>
      <w:r w:rsidRPr="00804AA9">
        <w:rPr>
          <w:rFonts w:ascii="Times New Roman" w:hAnsi="Times New Roman" w:cs="Times New Roman"/>
          <w:sz w:val="30"/>
          <w:szCs w:val="30"/>
          <w:lang w:eastAsia="ru-RU"/>
        </w:rPr>
        <w:t xml:space="preserve"> Архив может на основании настоящ</w:t>
      </w:r>
      <w:r>
        <w:rPr>
          <w:rFonts w:ascii="Times New Roman" w:hAnsi="Times New Roman" w:cs="Times New Roman"/>
          <w:sz w:val="30"/>
          <w:szCs w:val="30"/>
          <w:lang w:eastAsia="ru-RU"/>
        </w:rPr>
        <w:t>ей</w:t>
      </w:r>
      <w:r w:rsidRPr="00804AA9">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Инструкции</w:t>
      </w:r>
      <w:r w:rsidRPr="00804AA9">
        <w:rPr>
          <w:rFonts w:ascii="Times New Roman" w:hAnsi="Times New Roman" w:cs="Times New Roman"/>
          <w:sz w:val="30"/>
          <w:szCs w:val="30"/>
          <w:lang w:eastAsia="ru-RU"/>
        </w:rPr>
        <w:t xml:space="preserve"> разрабатывать документы, регламентирующие использование архивных материалов, с учетом специфики их состава и особенностей работы архива. При этом они не должны противоречить настоящ</w:t>
      </w:r>
      <w:r>
        <w:rPr>
          <w:rFonts w:ascii="Times New Roman" w:hAnsi="Times New Roman" w:cs="Times New Roman"/>
          <w:sz w:val="30"/>
          <w:szCs w:val="30"/>
          <w:lang w:eastAsia="ru-RU"/>
        </w:rPr>
        <w:t>ей</w:t>
      </w:r>
      <w:r w:rsidRPr="00804AA9">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Инструкции</w:t>
      </w:r>
      <w:r w:rsidRPr="00804AA9">
        <w:rPr>
          <w:rFonts w:ascii="Times New Roman" w:hAnsi="Times New Roman" w:cs="Times New Roman"/>
          <w:sz w:val="30"/>
          <w:szCs w:val="30"/>
          <w:lang w:eastAsia="ru-RU"/>
        </w:rPr>
        <w:t>.</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8</w:t>
      </w:r>
      <w:r>
        <w:rPr>
          <w:rFonts w:ascii="Times New Roman" w:hAnsi="Times New Roman" w:cs="Times New Roman"/>
          <w:sz w:val="30"/>
          <w:szCs w:val="30"/>
          <w:lang w:eastAsia="ru-RU"/>
        </w:rPr>
        <w:t>.</w:t>
      </w:r>
      <w:r w:rsidRPr="00804AA9">
        <w:rPr>
          <w:rFonts w:ascii="Times New Roman" w:hAnsi="Times New Roman" w:cs="Times New Roman"/>
          <w:sz w:val="30"/>
          <w:szCs w:val="30"/>
          <w:lang w:eastAsia="ru-RU"/>
        </w:rPr>
        <w:t xml:space="preserve"> Распорядок работы архива определяется общим распорядком рабочего дня</w:t>
      </w:r>
      <w:r>
        <w:rPr>
          <w:rFonts w:ascii="Times New Roman" w:hAnsi="Times New Roman" w:cs="Times New Roman"/>
          <w:sz w:val="30"/>
          <w:szCs w:val="30"/>
          <w:lang w:eastAsia="ru-RU"/>
        </w:rPr>
        <w:t xml:space="preserve"> в театре</w:t>
      </w:r>
      <w:r w:rsidRPr="00804AA9">
        <w:rPr>
          <w:rFonts w:ascii="Times New Roman" w:hAnsi="Times New Roman" w:cs="Times New Roman"/>
          <w:sz w:val="30"/>
          <w:szCs w:val="30"/>
          <w:lang w:eastAsia="ru-RU"/>
        </w:rPr>
        <w:t>.</w:t>
      </w:r>
    </w:p>
    <w:p w:rsidR="006E3A04" w:rsidRPr="00804AA9" w:rsidRDefault="006E3A04" w:rsidP="00891B27">
      <w:pPr>
        <w:spacing w:after="0" w:line="240" w:lineRule="auto"/>
        <w:ind w:firstLine="720"/>
        <w:jc w:val="both"/>
        <w:rPr>
          <w:rFonts w:ascii="Times New Roman" w:hAnsi="Times New Roman" w:cs="Times New Roman"/>
          <w:b/>
          <w:bCs/>
          <w:sz w:val="30"/>
          <w:szCs w:val="30"/>
          <w:lang w:eastAsia="ru-RU"/>
        </w:rPr>
      </w:pPr>
    </w:p>
    <w:p w:rsidR="006E3A04" w:rsidRDefault="006E3A04" w:rsidP="00891B27">
      <w:pPr>
        <w:spacing w:after="0" w:line="240" w:lineRule="auto"/>
        <w:ind w:firstLine="720"/>
        <w:jc w:val="center"/>
        <w:rPr>
          <w:rFonts w:ascii="Times New Roman" w:hAnsi="Times New Roman" w:cs="Times New Roman"/>
          <w:sz w:val="30"/>
          <w:szCs w:val="30"/>
          <w:lang w:eastAsia="ru-RU"/>
        </w:rPr>
      </w:pPr>
      <w:r>
        <w:rPr>
          <w:rFonts w:ascii="Times New Roman" w:hAnsi="Times New Roman" w:cs="Times New Roman"/>
          <w:sz w:val="30"/>
          <w:szCs w:val="30"/>
          <w:lang w:eastAsia="ru-RU"/>
        </w:rPr>
        <w:t xml:space="preserve">Глава </w:t>
      </w:r>
      <w:r w:rsidRPr="00804AA9">
        <w:rPr>
          <w:rFonts w:ascii="Times New Roman" w:hAnsi="Times New Roman" w:cs="Times New Roman"/>
          <w:sz w:val="30"/>
          <w:szCs w:val="30"/>
          <w:lang w:eastAsia="ru-RU"/>
        </w:rPr>
        <w:t>2. Порядок допу</w:t>
      </w:r>
      <w:r>
        <w:rPr>
          <w:rFonts w:ascii="Times New Roman" w:hAnsi="Times New Roman" w:cs="Times New Roman"/>
          <w:sz w:val="30"/>
          <w:szCs w:val="30"/>
          <w:lang w:eastAsia="ru-RU"/>
        </w:rPr>
        <w:t>ска пользователей в архив</w:t>
      </w:r>
    </w:p>
    <w:p w:rsidR="006E3A04" w:rsidRPr="00804AA9" w:rsidRDefault="006E3A04" w:rsidP="00891B27">
      <w:pPr>
        <w:spacing w:after="0" w:line="240" w:lineRule="auto"/>
        <w:ind w:firstLine="720"/>
        <w:jc w:val="center"/>
        <w:rPr>
          <w:rFonts w:ascii="Times New Roman" w:hAnsi="Times New Roman" w:cs="Times New Roman"/>
          <w:sz w:val="30"/>
          <w:szCs w:val="30"/>
          <w:lang w:eastAsia="ru-RU"/>
        </w:rPr>
      </w:pP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9.</w:t>
      </w:r>
      <w:r w:rsidRPr="00804AA9">
        <w:rPr>
          <w:rFonts w:ascii="Times New Roman" w:hAnsi="Times New Roman" w:cs="Times New Roman"/>
          <w:sz w:val="30"/>
          <w:szCs w:val="30"/>
          <w:lang w:eastAsia="ru-RU"/>
        </w:rPr>
        <w:t xml:space="preserve"> Пользователи, ведущие научную работу в соответствии с планом научных, учебных и иных учреждений или выполняющие служебное задание, предоставляют официальные письма направивших их организаций. Пользователи, занимающиеся поиском архивной информации по собственной инициативе, допускаются в архив на основании личных заявлений.</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10.</w:t>
      </w:r>
      <w:r w:rsidRPr="00804AA9">
        <w:rPr>
          <w:rFonts w:ascii="Times New Roman" w:hAnsi="Times New Roman" w:cs="Times New Roman"/>
          <w:sz w:val="30"/>
          <w:szCs w:val="30"/>
          <w:lang w:eastAsia="ru-RU"/>
        </w:rPr>
        <w:t xml:space="preserve"> Иностранные пользователи оформляются для работы в архиве на основании официальных писем принимающих их организаций, иностранных дипломатических представительств и других зарубежных учреждений, а также личных заявлений.</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11.</w:t>
      </w:r>
      <w:r w:rsidRPr="00804AA9">
        <w:rPr>
          <w:rFonts w:ascii="Times New Roman" w:hAnsi="Times New Roman" w:cs="Times New Roman"/>
          <w:sz w:val="30"/>
          <w:szCs w:val="30"/>
          <w:lang w:eastAsia="ru-RU"/>
        </w:rPr>
        <w:t xml:space="preserve"> В официальных письмах или личных заявлениях указываются фамилия, имя, отчество пользователей, должность, ученое звание, ученая степень, тема, цель и хронологические рамки исследования.</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1</w:t>
      </w:r>
      <w:r w:rsidRPr="00804AA9">
        <w:rPr>
          <w:rFonts w:ascii="Times New Roman" w:hAnsi="Times New Roman" w:cs="Times New Roman"/>
          <w:sz w:val="30"/>
          <w:szCs w:val="30"/>
          <w:lang w:eastAsia="ru-RU"/>
        </w:rPr>
        <w:t>2. Решение о допуске иностранных пользователей в архив принимаются руководством театра самостоятельно.</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13.</w:t>
      </w:r>
      <w:r w:rsidRPr="00804AA9">
        <w:rPr>
          <w:rFonts w:ascii="Times New Roman" w:hAnsi="Times New Roman" w:cs="Times New Roman"/>
          <w:sz w:val="30"/>
          <w:szCs w:val="30"/>
          <w:lang w:eastAsia="ru-RU"/>
        </w:rPr>
        <w:t xml:space="preserve"> Порядок работы иностранных пользователей в архиве определяется настоящ</w:t>
      </w:r>
      <w:r>
        <w:rPr>
          <w:rFonts w:ascii="Times New Roman" w:hAnsi="Times New Roman" w:cs="Times New Roman"/>
          <w:sz w:val="30"/>
          <w:szCs w:val="30"/>
          <w:lang w:eastAsia="ru-RU"/>
        </w:rPr>
        <w:t>ей</w:t>
      </w:r>
      <w:r w:rsidRPr="00804AA9">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Инструкцией</w:t>
      </w:r>
      <w:r w:rsidRPr="00804AA9">
        <w:rPr>
          <w:rFonts w:ascii="Times New Roman" w:hAnsi="Times New Roman" w:cs="Times New Roman"/>
          <w:sz w:val="30"/>
          <w:szCs w:val="30"/>
          <w:lang w:eastAsia="ru-RU"/>
        </w:rPr>
        <w:t>.</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14. </w:t>
      </w:r>
      <w:r w:rsidRPr="00804AA9">
        <w:rPr>
          <w:rFonts w:ascii="Times New Roman" w:hAnsi="Times New Roman" w:cs="Times New Roman"/>
          <w:sz w:val="30"/>
          <w:szCs w:val="30"/>
          <w:lang w:eastAsia="ru-RU"/>
        </w:rPr>
        <w:t>Совместные разработки архива с иностранными учреждениями или с отдельными пользователями оформляются договором. Копии архивных документов для таких разработок предоставляются бесплатно.</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15.</w:t>
      </w:r>
      <w:r w:rsidRPr="00804AA9">
        <w:rPr>
          <w:rFonts w:ascii="Times New Roman" w:hAnsi="Times New Roman" w:cs="Times New Roman"/>
          <w:sz w:val="30"/>
          <w:szCs w:val="30"/>
          <w:lang w:eastAsia="ru-RU"/>
        </w:rPr>
        <w:t xml:space="preserve"> Разрешение на работу в архиве дается руководством театра на срок не более одного года с момента оформления. По истечении этого срока или при изменении темы пользователь предоставляет новое письмо или личное заявление в соо</w:t>
      </w:r>
      <w:r>
        <w:rPr>
          <w:rFonts w:ascii="Times New Roman" w:hAnsi="Times New Roman" w:cs="Times New Roman"/>
          <w:sz w:val="30"/>
          <w:szCs w:val="30"/>
          <w:lang w:eastAsia="ru-RU"/>
        </w:rPr>
        <w:t>тветствии с требованиями пункта</w:t>
      </w:r>
      <w:r w:rsidRPr="00804AA9">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9.</w:t>
      </w:r>
      <w:r w:rsidRPr="00804AA9">
        <w:rPr>
          <w:rFonts w:ascii="Times New Roman" w:hAnsi="Times New Roman" w:cs="Times New Roman"/>
          <w:sz w:val="30"/>
          <w:szCs w:val="30"/>
          <w:lang w:eastAsia="ru-RU"/>
        </w:rPr>
        <w:t xml:space="preserve"> Представителям научных учреждений, систематически работающим в архив</w:t>
      </w:r>
      <w:r>
        <w:rPr>
          <w:rFonts w:ascii="Times New Roman" w:hAnsi="Times New Roman" w:cs="Times New Roman"/>
          <w:sz w:val="30"/>
          <w:szCs w:val="30"/>
          <w:lang w:eastAsia="ru-RU"/>
        </w:rPr>
        <w:t>е</w:t>
      </w:r>
      <w:r w:rsidRPr="00804AA9">
        <w:rPr>
          <w:rFonts w:ascii="Times New Roman" w:hAnsi="Times New Roman" w:cs="Times New Roman"/>
          <w:sz w:val="30"/>
          <w:szCs w:val="30"/>
          <w:lang w:eastAsia="ru-RU"/>
        </w:rPr>
        <w:t xml:space="preserve"> над долговременными плановыми темами, этот срок может быть продлен руководством театра без представления нового письма.</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16.</w:t>
      </w:r>
      <w:r w:rsidRPr="00804AA9">
        <w:rPr>
          <w:rFonts w:ascii="Times New Roman" w:hAnsi="Times New Roman" w:cs="Times New Roman"/>
          <w:sz w:val="30"/>
          <w:szCs w:val="30"/>
          <w:lang w:eastAsia="ru-RU"/>
        </w:rPr>
        <w:t xml:space="preserve"> Все пользователи знакомятся с настоящ</w:t>
      </w:r>
      <w:r>
        <w:rPr>
          <w:rFonts w:ascii="Times New Roman" w:hAnsi="Times New Roman" w:cs="Times New Roman"/>
          <w:sz w:val="30"/>
          <w:szCs w:val="30"/>
          <w:lang w:eastAsia="ru-RU"/>
        </w:rPr>
        <w:t>ей</w:t>
      </w:r>
      <w:r w:rsidRPr="00804AA9">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Инструкцией</w:t>
      </w:r>
      <w:r w:rsidRPr="00804AA9">
        <w:rPr>
          <w:rFonts w:ascii="Times New Roman" w:hAnsi="Times New Roman" w:cs="Times New Roman"/>
          <w:sz w:val="30"/>
          <w:szCs w:val="30"/>
          <w:lang w:eastAsia="ru-RU"/>
        </w:rPr>
        <w:t xml:space="preserve"> и заполняют анкету установленного образца (</w:t>
      </w:r>
      <w:r>
        <w:rPr>
          <w:rFonts w:ascii="Times New Roman" w:hAnsi="Times New Roman" w:cs="Times New Roman"/>
          <w:sz w:val="30"/>
          <w:szCs w:val="30"/>
          <w:lang w:eastAsia="ru-RU"/>
        </w:rPr>
        <w:t>п</w:t>
      </w:r>
      <w:r w:rsidRPr="00184845">
        <w:rPr>
          <w:rFonts w:ascii="Times New Roman" w:hAnsi="Times New Roman" w:cs="Times New Roman"/>
          <w:sz w:val="30"/>
          <w:szCs w:val="30"/>
          <w:lang w:eastAsia="ru-RU"/>
        </w:rPr>
        <w:t>риложение 1</w:t>
      </w:r>
      <w:r w:rsidRPr="00804AA9">
        <w:rPr>
          <w:rFonts w:ascii="Times New Roman" w:hAnsi="Times New Roman" w:cs="Times New Roman"/>
          <w:sz w:val="30"/>
          <w:szCs w:val="30"/>
          <w:lang w:eastAsia="ru-RU"/>
        </w:rPr>
        <w:t>).</w:t>
      </w:r>
    </w:p>
    <w:p w:rsidR="006E3A04" w:rsidRPr="00804AA9" w:rsidRDefault="006E3A04" w:rsidP="00891B27">
      <w:pPr>
        <w:spacing w:after="0" w:line="240" w:lineRule="auto"/>
        <w:ind w:firstLine="720"/>
        <w:jc w:val="both"/>
        <w:rPr>
          <w:rFonts w:ascii="Times New Roman" w:hAnsi="Times New Roman" w:cs="Times New Roman"/>
          <w:b/>
          <w:bCs/>
          <w:sz w:val="30"/>
          <w:szCs w:val="30"/>
          <w:lang w:eastAsia="ru-RU"/>
        </w:rPr>
      </w:pPr>
    </w:p>
    <w:p w:rsidR="006E3A04" w:rsidRDefault="006E3A04" w:rsidP="00891B27">
      <w:pPr>
        <w:spacing w:after="0" w:line="240" w:lineRule="auto"/>
        <w:ind w:firstLine="720"/>
        <w:jc w:val="center"/>
        <w:rPr>
          <w:rFonts w:ascii="Times New Roman" w:hAnsi="Times New Roman" w:cs="Times New Roman"/>
          <w:sz w:val="30"/>
          <w:szCs w:val="30"/>
          <w:lang w:eastAsia="ru-RU"/>
        </w:rPr>
      </w:pPr>
      <w:r>
        <w:rPr>
          <w:rFonts w:ascii="Times New Roman" w:hAnsi="Times New Roman" w:cs="Times New Roman"/>
          <w:sz w:val="30"/>
          <w:szCs w:val="30"/>
          <w:lang w:eastAsia="ru-RU"/>
        </w:rPr>
        <w:t xml:space="preserve">Глава </w:t>
      </w:r>
      <w:r w:rsidRPr="00B84717">
        <w:rPr>
          <w:rFonts w:ascii="Times New Roman" w:hAnsi="Times New Roman" w:cs="Times New Roman"/>
          <w:sz w:val="30"/>
          <w:szCs w:val="30"/>
          <w:lang w:eastAsia="ru-RU"/>
        </w:rPr>
        <w:t>3. Права, обязанности и ответственность пользователей</w:t>
      </w:r>
    </w:p>
    <w:p w:rsidR="006E3A04" w:rsidRPr="00B84717" w:rsidRDefault="006E3A04" w:rsidP="00891B27">
      <w:pPr>
        <w:spacing w:after="0" w:line="240" w:lineRule="auto"/>
        <w:ind w:firstLine="720"/>
        <w:jc w:val="center"/>
        <w:rPr>
          <w:rFonts w:ascii="Times New Roman" w:hAnsi="Times New Roman" w:cs="Times New Roman"/>
          <w:sz w:val="30"/>
          <w:szCs w:val="30"/>
          <w:lang w:eastAsia="ru-RU"/>
        </w:rPr>
      </w:pP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17.</w:t>
      </w:r>
      <w:r w:rsidRPr="00804AA9">
        <w:rPr>
          <w:rFonts w:ascii="Times New Roman" w:hAnsi="Times New Roman" w:cs="Times New Roman"/>
          <w:sz w:val="30"/>
          <w:szCs w:val="30"/>
          <w:lang w:eastAsia="ru-RU"/>
        </w:rPr>
        <w:t xml:space="preserve"> Пользователям предоставляется имеющийся в архиве научно-справочный аппарат: описи, каталоги, перечни, обзоры, путеводители и другие справочники, вспомогательная литература, дела и документы, в том числе фотодокументы (в виде позитивных отпечатков или контрольных отпечатков на карточках фотокаталога архива). </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18.</w:t>
      </w:r>
      <w:r w:rsidRPr="00804AA9">
        <w:rPr>
          <w:rFonts w:ascii="Times New Roman" w:hAnsi="Times New Roman" w:cs="Times New Roman"/>
          <w:sz w:val="30"/>
          <w:szCs w:val="30"/>
          <w:lang w:eastAsia="ru-RU"/>
        </w:rPr>
        <w:t xml:space="preserve"> Пользователи, работающие в архиве, имеют право:</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w:t>
      </w:r>
      <w:r w:rsidRPr="00804AA9">
        <w:rPr>
          <w:rFonts w:ascii="Times New Roman" w:hAnsi="Times New Roman" w:cs="Times New Roman"/>
          <w:sz w:val="30"/>
          <w:szCs w:val="30"/>
          <w:lang w:eastAsia="ru-RU"/>
        </w:rPr>
        <w:t>олучать информацию о распорядке работы архива, услугах, оказываемых архивом, поряд</w:t>
      </w:r>
      <w:r>
        <w:rPr>
          <w:rFonts w:ascii="Times New Roman" w:hAnsi="Times New Roman" w:cs="Times New Roman"/>
          <w:sz w:val="30"/>
          <w:szCs w:val="30"/>
          <w:lang w:eastAsia="ru-RU"/>
        </w:rPr>
        <w:t>ке и условиях их предоставления;</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w:t>
      </w:r>
      <w:r w:rsidRPr="00804AA9">
        <w:rPr>
          <w:rFonts w:ascii="Times New Roman" w:hAnsi="Times New Roman" w:cs="Times New Roman"/>
          <w:sz w:val="30"/>
          <w:szCs w:val="30"/>
          <w:lang w:eastAsia="ru-RU"/>
        </w:rPr>
        <w:t>олучать консультации архивистов о составе и содержании документов в соответствии с темой исследования, име</w:t>
      </w:r>
      <w:r>
        <w:rPr>
          <w:rFonts w:ascii="Times New Roman" w:hAnsi="Times New Roman" w:cs="Times New Roman"/>
          <w:sz w:val="30"/>
          <w:szCs w:val="30"/>
          <w:lang w:eastAsia="ru-RU"/>
        </w:rPr>
        <w:t>ющемся в архиве научно-справочны</w:t>
      </w:r>
      <w:r w:rsidRPr="00804AA9">
        <w:rPr>
          <w:rFonts w:ascii="Times New Roman" w:hAnsi="Times New Roman" w:cs="Times New Roman"/>
          <w:sz w:val="30"/>
          <w:szCs w:val="30"/>
          <w:lang w:eastAsia="ru-RU"/>
        </w:rPr>
        <w:t>м</w:t>
      </w:r>
      <w:r>
        <w:rPr>
          <w:rFonts w:ascii="Times New Roman" w:hAnsi="Times New Roman" w:cs="Times New Roman"/>
          <w:sz w:val="30"/>
          <w:szCs w:val="30"/>
          <w:lang w:eastAsia="ru-RU"/>
        </w:rPr>
        <w:t xml:space="preserve"> аппаратом и наличием литературы;</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w:t>
      </w:r>
      <w:r w:rsidRPr="00804AA9">
        <w:rPr>
          <w:rFonts w:ascii="Times New Roman" w:hAnsi="Times New Roman" w:cs="Times New Roman"/>
          <w:sz w:val="30"/>
          <w:szCs w:val="30"/>
          <w:lang w:eastAsia="ru-RU"/>
        </w:rPr>
        <w:t xml:space="preserve">олучать информацию, в том числе в письменной форме, о причинах отказа (отсрочки) в выдаче дел (документов), существующих ограничениях на выдачу и копирование </w:t>
      </w:r>
      <w:r>
        <w:rPr>
          <w:rFonts w:ascii="Times New Roman" w:hAnsi="Times New Roman" w:cs="Times New Roman"/>
          <w:sz w:val="30"/>
          <w:szCs w:val="30"/>
          <w:lang w:eastAsia="ru-RU"/>
        </w:rPr>
        <w:t>документов по теме исследования;</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о</w:t>
      </w:r>
      <w:r w:rsidRPr="00804AA9">
        <w:rPr>
          <w:rFonts w:ascii="Times New Roman" w:hAnsi="Times New Roman" w:cs="Times New Roman"/>
          <w:sz w:val="30"/>
          <w:szCs w:val="30"/>
          <w:lang w:eastAsia="ru-RU"/>
        </w:rPr>
        <w:t>бжаловать отказ в доступе к архивному документу в установленном законодательст</w:t>
      </w:r>
      <w:r>
        <w:rPr>
          <w:rFonts w:ascii="Times New Roman" w:hAnsi="Times New Roman" w:cs="Times New Roman"/>
          <w:sz w:val="30"/>
          <w:szCs w:val="30"/>
          <w:lang w:eastAsia="ru-RU"/>
        </w:rPr>
        <w:t>вом Республики Беларусь порядке;</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w:t>
      </w:r>
      <w:r w:rsidRPr="00804AA9">
        <w:rPr>
          <w:rFonts w:ascii="Times New Roman" w:hAnsi="Times New Roman" w:cs="Times New Roman"/>
          <w:sz w:val="30"/>
          <w:szCs w:val="30"/>
          <w:lang w:eastAsia="ru-RU"/>
        </w:rPr>
        <w:t>ользоваться книгами и справоч</w:t>
      </w:r>
      <w:r>
        <w:rPr>
          <w:rFonts w:ascii="Times New Roman" w:hAnsi="Times New Roman" w:cs="Times New Roman"/>
          <w:sz w:val="30"/>
          <w:szCs w:val="30"/>
          <w:lang w:eastAsia="ru-RU"/>
        </w:rPr>
        <w:t>но-информационным фондом архива;</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з</w:t>
      </w:r>
      <w:r w:rsidRPr="00804AA9">
        <w:rPr>
          <w:rFonts w:ascii="Times New Roman" w:hAnsi="Times New Roman" w:cs="Times New Roman"/>
          <w:sz w:val="30"/>
          <w:szCs w:val="30"/>
          <w:lang w:eastAsia="ru-RU"/>
        </w:rPr>
        <w:t>аказывать копии архивных документов, делать выписки из документов, их рукопи</w:t>
      </w:r>
      <w:r>
        <w:rPr>
          <w:rFonts w:ascii="Times New Roman" w:hAnsi="Times New Roman" w:cs="Times New Roman"/>
          <w:sz w:val="30"/>
          <w:szCs w:val="30"/>
          <w:lang w:eastAsia="ru-RU"/>
        </w:rPr>
        <w:t>сные копии по теме исследования;</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использовать с ра</w:t>
      </w:r>
      <w:r>
        <w:rPr>
          <w:rFonts w:ascii="Times New Roman" w:hAnsi="Times New Roman" w:cs="Times New Roman"/>
          <w:sz w:val="30"/>
          <w:szCs w:val="30"/>
          <w:lang w:eastAsia="ru-RU"/>
        </w:rPr>
        <w:t>зрешения руководства театра личные</w:t>
      </w:r>
      <w:r w:rsidRPr="00804AA9">
        <w:rPr>
          <w:rFonts w:ascii="Times New Roman" w:hAnsi="Times New Roman" w:cs="Times New Roman"/>
          <w:sz w:val="30"/>
          <w:szCs w:val="30"/>
          <w:lang w:eastAsia="ru-RU"/>
        </w:rPr>
        <w:t xml:space="preserve"> технические средства (персональный компьютер, магнитофон, диктофон, микрокалькулятор). Использование таких технических средств допускается, если это не мешает работе других пользователей. Не допускается применение технических средств, имеющих сканирующие устройства (кроме случаев, предусмотренных</w:t>
      </w:r>
      <w:r>
        <w:rPr>
          <w:rFonts w:ascii="Times New Roman" w:hAnsi="Times New Roman" w:cs="Times New Roman"/>
          <w:sz w:val="30"/>
          <w:szCs w:val="30"/>
          <w:lang w:eastAsia="ru-RU"/>
        </w:rPr>
        <w:t xml:space="preserve"> в пункте 40 настоящей Инструкции);</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w:t>
      </w:r>
      <w:r w:rsidRPr="00804AA9">
        <w:rPr>
          <w:rFonts w:ascii="Times New Roman" w:hAnsi="Times New Roman" w:cs="Times New Roman"/>
          <w:sz w:val="30"/>
          <w:szCs w:val="30"/>
          <w:lang w:eastAsia="ru-RU"/>
        </w:rPr>
        <w:t xml:space="preserve">роносить в архив и выносить из архива с разрешения его сотрудника машинописный и печатный текст, гранки научной работы. На вынос рукописных материалов </w:t>
      </w:r>
      <w:r>
        <w:rPr>
          <w:rFonts w:ascii="Times New Roman" w:hAnsi="Times New Roman" w:cs="Times New Roman"/>
          <w:sz w:val="30"/>
          <w:szCs w:val="30"/>
          <w:lang w:eastAsia="ru-RU"/>
        </w:rPr>
        <w:t xml:space="preserve">пользователей </w:t>
      </w:r>
      <w:r w:rsidRPr="00804AA9">
        <w:rPr>
          <w:rFonts w:ascii="Times New Roman" w:hAnsi="Times New Roman" w:cs="Times New Roman"/>
          <w:sz w:val="30"/>
          <w:szCs w:val="30"/>
          <w:lang w:eastAsia="ru-RU"/>
        </w:rPr>
        <w:t>такое разрешение не требуется</w:t>
      </w:r>
      <w:r>
        <w:rPr>
          <w:rFonts w:ascii="Times New Roman" w:hAnsi="Times New Roman" w:cs="Times New Roman"/>
          <w:sz w:val="30"/>
          <w:szCs w:val="30"/>
          <w:lang w:eastAsia="ru-RU"/>
        </w:rPr>
        <w:t>;</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w:t>
      </w:r>
      <w:r w:rsidRPr="00804AA9">
        <w:rPr>
          <w:rFonts w:ascii="Times New Roman" w:hAnsi="Times New Roman" w:cs="Times New Roman"/>
          <w:sz w:val="30"/>
          <w:szCs w:val="30"/>
          <w:lang w:eastAsia="ru-RU"/>
        </w:rPr>
        <w:t>ользователей могут сопровождать переводчики или помощники.</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19.</w:t>
      </w:r>
      <w:r w:rsidRPr="00804AA9">
        <w:rPr>
          <w:rFonts w:ascii="Times New Roman" w:hAnsi="Times New Roman" w:cs="Times New Roman"/>
          <w:sz w:val="30"/>
          <w:szCs w:val="30"/>
          <w:lang w:eastAsia="ru-RU"/>
        </w:rPr>
        <w:t xml:space="preserve"> Пользователи обязаны:</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с</w:t>
      </w:r>
      <w:r w:rsidRPr="00804AA9">
        <w:rPr>
          <w:rFonts w:ascii="Times New Roman" w:hAnsi="Times New Roman" w:cs="Times New Roman"/>
          <w:sz w:val="30"/>
          <w:szCs w:val="30"/>
          <w:lang w:eastAsia="ru-RU"/>
        </w:rPr>
        <w:t>облюдать на</w:t>
      </w:r>
      <w:r>
        <w:rPr>
          <w:rFonts w:ascii="Times New Roman" w:hAnsi="Times New Roman" w:cs="Times New Roman"/>
          <w:sz w:val="30"/>
          <w:szCs w:val="30"/>
          <w:lang w:eastAsia="ru-RU"/>
        </w:rPr>
        <w:t>стоящую Инструкцию работы в архиве;</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w:t>
      </w:r>
      <w:r w:rsidRPr="00804AA9">
        <w:rPr>
          <w:rFonts w:ascii="Times New Roman" w:hAnsi="Times New Roman" w:cs="Times New Roman"/>
          <w:sz w:val="30"/>
          <w:szCs w:val="30"/>
          <w:lang w:eastAsia="ru-RU"/>
        </w:rPr>
        <w:t xml:space="preserve">осле окончания работы при каждом посещении сдавать предоставленные ему описи, дела, печатные издания </w:t>
      </w:r>
      <w:r>
        <w:rPr>
          <w:rFonts w:ascii="Times New Roman" w:hAnsi="Times New Roman" w:cs="Times New Roman"/>
          <w:sz w:val="30"/>
          <w:szCs w:val="30"/>
          <w:lang w:eastAsia="ru-RU"/>
        </w:rPr>
        <w:t>работнику архива;</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с</w:t>
      </w:r>
      <w:r w:rsidRPr="00804AA9">
        <w:rPr>
          <w:rFonts w:ascii="Times New Roman" w:hAnsi="Times New Roman" w:cs="Times New Roman"/>
          <w:sz w:val="30"/>
          <w:szCs w:val="30"/>
          <w:lang w:eastAsia="ru-RU"/>
        </w:rPr>
        <w:t>облюдать распорядок работы архива, т</w:t>
      </w:r>
      <w:r>
        <w:rPr>
          <w:rFonts w:ascii="Times New Roman" w:hAnsi="Times New Roman" w:cs="Times New Roman"/>
          <w:sz w:val="30"/>
          <w:szCs w:val="30"/>
          <w:lang w:eastAsia="ru-RU"/>
        </w:rPr>
        <w:t>ишину и порядок во время работы;</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w:t>
      </w:r>
      <w:r w:rsidRPr="00804AA9">
        <w:rPr>
          <w:rFonts w:ascii="Times New Roman" w:hAnsi="Times New Roman" w:cs="Times New Roman"/>
          <w:sz w:val="30"/>
          <w:szCs w:val="30"/>
          <w:lang w:eastAsia="ru-RU"/>
        </w:rPr>
        <w:t>убликовать, оглашать и иным образом использовать полученную архивную информацию с обязательной ссылкой на источник информации, то есть указывать название архива, поисковые данные документов (номер фонда, описи, д</w:t>
      </w:r>
      <w:r>
        <w:rPr>
          <w:rFonts w:ascii="Times New Roman" w:hAnsi="Times New Roman" w:cs="Times New Roman"/>
          <w:sz w:val="30"/>
          <w:szCs w:val="30"/>
          <w:lang w:eastAsia="ru-RU"/>
        </w:rPr>
        <w:t>ела (единицы хранения) и листа);</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н</w:t>
      </w:r>
      <w:r w:rsidRPr="00804AA9">
        <w:rPr>
          <w:rFonts w:ascii="Times New Roman" w:hAnsi="Times New Roman" w:cs="Times New Roman"/>
          <w:sz w:val="30"/>
          <w:szCs w:val="30"/>
          <w:lang w:eastAsia="ru-RU"/>
        </w:rPr>
        <w:t>е передавать полученные копии другому лицу или</w:t>
      </w:r>
      <w:r>
        <w:rPr>
          <w:rFonts w:ascii="Times New Roman" w:hAnsi="Times New Roman" w:cs="Times New Roman"/>
          <w:sz w:val="30"/>
          <w:szCs w:val="30"/>
          <w:lang w:eastAsia="ru-RU"/>
        </w:rPr>
        <w:t xml:space="preserve"> учреждению без согласия архива.</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20. </w:t>
      </w:r>
      <w:r w:rsidRPr="00804AA9">
        <w:rPr>
          <w:rFonts w:ascii="Times New Roman" w:hAnsi="Times New Roman" w:cs="Times New Roman"/>
          <w:sz w:val="30"/>
          <w:szCs w:val="30"/>
          <w:lang w:eastAsia="ru-RU"/>
        </w:rPr>
        <w:t>Пользователи обязаны предоставлять архив</w:t>
      </w:r>
      <w:r>
        <w:rPr>
          <w:rFonts w:ascii="Times New Roman" w:hAnsi="Times New Roman" w:cs="Times New Roman"/>
          <w:sz w:val="30"/>
          <w:szCs w:val="30"/>
          <w:lang w:eastAsia="ru-RU"/>
        </w:rPr>
        <w:t>у</w:t>
      </w:r>
      <w:r w:rsidRPr="00804AA9">
        <w:rPr>
          <w:rFonts w:ascii="Times New Roman" w:hAnsi="Times New Roman" w:cs="Times New Roman"/>
          <w:sz w:val="30"/>
          <w:szCs w:val="30"/>
          <w:lang w:eastAsia="ru-RU"/>
        </w:rPr>
        <w:t xml:space="preserve"> экземпляр публикации, подготовленной на основе архивных документов.</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21. </w:t>
      </w:r>
      <w:r w:rsidRPr="00804AA9">
        <w:rPr>
          <w:rFonts w:ascii="Times New Roman" w:hAnsi="Times New Roman" w:cs="Times New Roman"/>
          <w:sz w:val="30"/>
          <w:szCs w:val="30"/>
          <w:lang w:eastAsia="ru-RU"/>
        </w:rPr>
        <w:t>Пользователи, виновные в повреждении архивных документов, могут быть лишены права пользования документами архива.</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22. </w:t>
      </w:r>
      <w:r w:rsidRPr="00804AA9">
        <w:rPr>
          <w:rFonts w:ascii="Times New Roman" w:hAnsi="Times New Roman" w:cs="Times New Roman"/>
          <w:sz w:val="30"/>
          <w:szCs w:val="30"/>
          <w:lang w:eastAsia="ru-RU"/>
        </w:rPr>
        <w:t>Пользователи, причинившие ущерб архиву, несут ответственность в соответствии с законодательством Республики Беларусь.</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p>
    <w:p w:rsidR="006E3A04" w:rsidRDefault="006E3A04" w:rsidP="00891B27">
      <w:pPr>
        <w:spacing w:after="0" w:line="240" w:lineRule="auto"/>
        <w:ind w:firstLine="720"/>
        <w:jc w:val="center"/>
        <w:rPr>
          <w:rFonts w:ascii="Times New Roman" w:hAnsi="Times New Roman" w:cs="Times New Roman"/>
          <w:sz w:val="30"/>
          <w:szCs w:val="30"/>
          <w:lang w:eastAsia="ru-RU"/>
        </w:rPr>
      </w:pPr>
      <w:r>
        <w:rPr>
          <w:rFonts w:ascii="Times New Roman" w:hAnsi="Times New Roman" w:cs="Times New Roman"/>
          <w:sz w:val="30"/>
          <w:szCs w:val="30"/>
          <w:lang w:eastAsia="ru-RU"/>
        </w:rPr>
        <w:t xml:space="preserve">Глава </w:t>
      </w:r>
      <w:r w:rsidRPr="00B84717">
        <w:rPr>
          <w:rFonts w:ascii="Times New Roman" w:hAnsi="Times New Roman" w:cs="Times New Roman"/>
          <w:sz w:val="30"/>
          <w:szCs w:val="30"/>
          <w:lang w:eastAsia="ru-RU"/>
        </w:rPr>
        <w:t>4. Порядок выдачи дел, документов, печатных изданий,</w:t>
      </w:r>
    </w:p>
    <w:p w:rsidR="006E3A04" w:rsidRDefault="006E3A04" w:rsidP="00891B27">
      <w:pPr>
        <w:spacing w:after="0" w:line="240" w:lineRule="auto"/>
        <w:ind w:firstLine="720"/>
        <w:jc w:val="center"/>
        <w:rPr>
          <w:rFonts w:ascii="Times New Roman" w:hAnsi="Times New Roman" w:cs="Times New Roman"/>
          <w:sz w:val="30"/>
          <w:szCs w:val="30"/>
          <w:lang w:eastAsia="ru-RU"/>
        </w:rPr>
      </w:pPr>
      <w:r w:rsidRPr="00B84717">
        <w:rPr>
          <w:rFonts w:ascii="Times New Roman" w:hAnsi="Times New Roman" w:cs="Times New Roman"/>
          <w:sz w:val="30"/>
          <w:szCs w:val="30"/>
          <w:lang w:eastAsia="ru-RU"/>
        </w:rPr>
        <w:t>предоставления научно-справочного аппарата</w:t>
      </w:r>
    </w:p>
    <w:p w:rsidR="006E3A04" w:rsidRPr="00B84717" w:rsidRDefault="006E3A04" w:rsidP="00891B27">
      <w:pPr>
        <w:spacing w:after="0" w:line="240" w:lineRule="auto"/>
        <w:ind w:firstLine="720"/>
        <w:jc w:val="center"/>
        <w:rPr>
          <w:rFonts w:ascii="Times New Roman" w:hAnsi="Times New Roman" w:cs="Times New Roman"/>
          <w:sz w:val="30"/>
          <w:szCs w:val="30"/>
          <w:lang w:eastAsia="ru-RU"/>
        </w:rPr>
      </w:pP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23. </w:t>
      </w:r>
      <w:r w:rsidRPr="00804AA9">
        <w:rPr>
          <w:rFonts w:ascii="Times New Roman" w:hAnsi="Times New Roman" w:cs="Times New Roman"/>
          <w:sz w:val="30"/>
          <w:szCs w:val="30"/>
          <w:lang w:eastAsia="ru-RU"/>
        </w:rPr>
        <w:t>Работник архива вправе установить, исходя из специфики архива, свои нормы выдачи дел и документов.</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24.</w:t>
      </w:r>
      <w:r w:rsidRPr="00804AA9">
        <w:rPr>
          <w:rFonts w:ascii="Times New Roman" w:hAnsi="Times New Roman" w:cs="Times New Roman"/>
          <w:sz w:val="30"/>
          <w:szCs w:val="30"/>
          <w:lang w:eastAsia="ru-RU"/>
        </w:rPr>
        <w:t xml:space="preserve"> Экземпляры описей, справочно-информационные и другие печатные материалы, хранящиеся в архиве, предоставляются пользователям в день заказа.</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25. </w:t>
      </w:r>
      <w:r w:rsidRPr="00804AA9">
        <w:rPr>
          <w:rFonts w:ascii="Times New Roman" w:hAnsi="Times New Roman" w:cs="Times New Roman"/>
          <w:sz w:val="30"/>
          <w:szCs w:val="30"/>
          <w:lang w:eastAsia="ru-RU"/>
        </w:rPr>
        <w:t xml:space="preserve">При окончательной сдаче дел для возвращения их в хранилище </w:t>
      </w:r>
      <w:r>
        <w:rPr>
          <w:rFonts w:ascii="Times New Roman" w:hAnsi="Times New Roman" w:cs="Times New Roman"/>
          <w:sz w:val="30"/>
          <w:szCs w:val="30"/>
          <w:lang w:eastAsia="ru-RU"/>
        </w:rPr>
        <w:t>работник</w:t>
      </w:r>
      <w:r w:rsidRPr="00804AA9">
        <w:rPr>
          <w:rFonts w:ascii="Times New Roman" w:hAnsi="Times New Roman" w:cs="Times New Roman"/>
          <w:sz w:val="30"/>
          <w:szCs w:val="30"/>
          <w:lang w:eastAsia="ru-RU"/>
        </w:rPr>
        <w:t xml:space="preserve"> архива принимает от пользователя дела под расписку и проверяет листы дела.</w:t>
      </w:r>
      <w:r>
        <w:rPr>
          <w:rFonts w:ascii="Times New Roman" w:hAnsi="Times New Roman" w:cs="Times New Roman"/>
          <w:sz w:val="30"/>
          <w:szCs w:val="30"/>
          <w:lang w:eastAsia="ru-RU"/>
        </w:rPr>
        <w:t xml:space="preserve"> </w:t>
      </w:r>
      <w:r w:rsidRPr="00804AA9">
        <w:rPr>
          <w:rFonts w:ascii="Times New Roman" w:hAnsi="Times New Roman" w:cs="Times New Roman"/>
          <w:sz w:val="30"/>
          <w:szCs w:val="30"/>
          <w:lang w:eastAsia="ru-RU"/>
        </w:rPr>
        <w:t>При обнаружении недостачи листов в сдающихся делах или их повреждений составляется акт.</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26. </w:t>
      </w:r>
      <w:r w:rsidRPr="00804AA9">
        <w:rPr>
          <w:rFonts w:ascii="Times New Roman" w:hAnsi="Times New Roman" w:cs="Times New Roman"/>
          <w:sz w:val="30"/>
          <w:szCs w:val="30"/>
          <w:lang w:eastAsia="ru-RU"/>
        </w:rPr>
        <w:t>В целях обеспечения сохранности архивных документов не разрешается:</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в</w:t>
      </w:r>
      <w:r w:rsidRPr="00804AA9">
        <w:rPr>
          <w:rFonts w:ascii="Times New Roman" w:hAnsi="Times New Roman" w:cs="Times New Roman"/>
          <w:sz w:val="30"/>
          <w:szCs w:val="30"/>
          <w:lang w:eastAsia="ru-RU"/>
        </w:rPr>
        <w:t xml:space="preserve">ыносить дела из архива, передавать их другим лицам, оставлять открытые дела незащищенными от солнечного или электрического света продолжительное время, писать на листах бумаги, положенных поверх документов, загибать углы листов, калькировать документы, вкладывать в дела посторонние предметы, перекладывать листы в несброшюрованных делах, </w:t>
      </w:r>
      <w:r>
        <w:rPr>
          <w:rFonts w:ascii="Times New Roman" w:hAnsi="Times New Roman" w:cs="Times New Roman"/>
          <w:sz w:val="30"/>
          <w:szCs w:val="30"/>
          <w:lang w:eastAsia="ru-RU"/>
        </w:rPr>
        <w:t>а также из одного дела в другое;</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w:t>
      </w:r>
      <w:r w:rsidRPr="00804AA9">
        <w:rPr>
          <w:rFonts w:ascii="Times New Roman" w:hAnsi="Times New Roman" w:cs="Times New Roman"/>
          <w:sz w:val="30"/>
          <w:szCs w:val="30"/>
          <w:lang w:eastAsia="ru-RU"/>
        </w:rPr>
        <w:t>ользоваться при непосредственной работе с архивными документами клеем, скотчем, маркером, штрихом для пишущей машинки, копировальной бумагой, чернильной авторучкой, ножница</w:t>
      </w:r>
      <w:r>
        <w:rPr>
          <w:rFonts w:ascii="Times New Roman" w:hAnsi="Times New Roman" w:cs="Times New Roman"/>
          <w:sz w:val="30"/>
          <w:szCs w:val="30"/>
          <w:lang w:eastAsia="ru-RU"/>
        </w:rPr>
        <w:t>ми, другими режущими предметами.</w:t>
      </w:r>
    </w:p>
    <w:p w:rsidR="006E3A04"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27. </w:t>
      </w:r>
      <w:r w:rsidRPr="00804AA9">
        <w:rPr>
          <w:rFonts w:ascii="Times New Roman" w:hAnsi="Times New Roman" w:cs="Times New Roman"/>
          <w:sz w:val="30"/>
          <w:szCs w:val="30"/>
          <w:lang w:eastAsia="ru-RU"/>
        </w:rPr>
        <w:t xml:space="preserve">Запрещается вносить изменения в тексты документов, делать на </w:t>
      </w:r>
      <w:r>
        <w:rPr>
          <w:rFonts w:ascii="Times New Roman" w:hAnsi="Times New Roman" w:cs="Times New Roman"/>
          <w:sz w:val="30"/>
          <w:szCs w:val="30"/>
          <w:lang w:eastAsia="ru-RU"/>
        </w:rPr>
        <w:t>документах и обложках дел пометки</w:t>
      </w:r>
      <w:r w:rsidRPr="00804AA9">
        <w:rPr>
          <w:rFonts w:ascii="Times New Roman" w:hAnsi="Times New Roman" w:cs="Times New Roman"/>
          <w:sz w:val="30"/>
          <w:szCs w:val="30"/>
          <w:lang w:eastAsia="ru-RU"/>
        </w:rPr>
        <w:t>, исправления, подчеркивания.</w:t>
      </w:r>
      <w:r>
        <w:rPr>
          <w:rFonts w:ascii="Times New Roman" w:hAnsi="Times New Roman" w:cs="Times New Roman"/>
          <w:sz w:val="30"/>
          <w:szCs w:val="30"/>
          <w:lang w:eastAsia="ru-RU"/>
        </w:rPr>
        <w:t xml:space="preserve"> </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28. </w:t>
      </w:r>
      <w:r w:rsidRPr="00804AA9">
        <w:rPr>
          <w:rFonts w:ascii="Times New Roman" w:hAnsi="Times New Roman" w:cs="Times New Roman"/>
          <w:sz w:val="30"/>
          <w:szCs w:val="30"/>
          <w:lang w:eastAsia="ru-RU"/>
        </w:rPr>
        <w:t xml:space="preserve">При получении описей, дел, других материалов пользователи проверяют их состояние и сохранность в присутствии </w:t>
      </w:r>
      <w:r>
        <w:rPr>
          <w:rFonts w:ascii="Times New Roman" w:hAnsi="Times New Roman" w:cs="Times New Roman"/>
          <w:sz w:val="30"/>
          <w:szCs w:val="30"/>
          <w:lang w:eastAsia="ru-RU"/>
        </w:rPr>
        <w:t>работника</w:t>
      </w:r>
      <w:r w:rsidRPr="00804AA9">
        <w:rPr>
          <w:rFonts w:ascii="Times New Roman" w:hAnsi="Times New Roman" w:cs="Times New Roman"/>
          <w:sz w:val="30"/>
          <w:szCs w:val="30"/>
          <w:lang w:eastAsia="ru-RU"/>
        </w:rPr>
        <w:t xml:space="preserve"> архива.</w:t>
      </w:r>
      <w:r>
        <w:rPr>
          <w:rFonts w:ascii="Times New Roman" w:hAnsi="Times New Roman" w:cs="Times New Roman"/>
          <w:sz w:val="30"/>
          <w:szCs w:val="30"/>
          <w:lang w:eastAsia="ru-RU"/>
        </w:rPr>
        <w:t xml:space="preserve"> </w:t>
      </w:r>
      <w:r w:rsidRPr="00804AA9">
        <w:rPr>
          <w:rFonts w:ascii="Times New Roman" w:hAnsi="Times New Roman" w:cs="Times New Roman"/>
          <w:sz w:val="30"/>
          <w:szCs w:val="30"/>
          <w:lang w:eastAsia="ru-RU"/>
        </w:rPr>
        <w:t xml:space="preserve">При обнаружении повреждений или дефектов дел, документов, неправильной нумерации пользователи должны сообщить об этом </w:t>
      </w:r>
      <w:r>
        <w:rPr>
          <w:rFonts w:ascii="Times New Roman" w:hAnsi="Times New Roman" w:cs="Times New Roman"/>
          <w:sz w:val="30"/>
          <w:szCs w:val="30"/>
          <w:lang w:eastAsia="ru-RU"/>
        </w:rPr>
        <w:t>работнику</w:t>
      </w:r>
      <w:r w:rsidRPr="00804AA9">
        <w:rPr>
          <w:rFonts w:ascii="Times New Roman" w:hAnsi="Times New Roman" w:cs="Times New Roman"/>
          <w:sz w:val="30"/>
          <w:szCs w:val="30"/>
          <w:lang w:eastAsia="ru-RU"/>
        </w:rPr>
        <w:t xml:space="preserve"> архива.</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29. </w:t>
      </w:r>
      <w:r w:rsidRPr="00804AA9">
        <w:rPr>
          <w:rFonts w:ascii="Times New Roman" w:hAnsi="Times New Roman" w:cs="Times New Roman"/>
          <w:sz w:val="30"/>
          <w:szCs w:val="30"/>
          <w:lang w:eastAsia="ru-RU"/>
        </w:rPr>
        <w:t>Отказ или отсрочка в выдаче дел, документов допускается в случаях:</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их плохого физического состояния;</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запре</w:t>
      </w:r>
      <w:r>
        <w:rPr>
          <w:rFonts w:ascii="Times New Roman" w:hAnsi="Times New Roman" w:cs="Times New Roman"/>
          <w:sz w:val="30"/>
          <w:szCs w:val="30"/>
          <w:lang w:eastAsia="ru-RU"/>
        </w:rPr>
        <w:t>та</w:t>
      </w:r>
      <w:r w:rsidRPr="00804AA9">
        <w:rPr>
          <w:rFonts w:ascii="Times New Roman" w:hAnsi="Times New Roman" w:cs="Times New Roman"/>
          <w:sz w:val="30"/>
          <w:szCs w:val="30"/>
          <w:lang w:eastAsia="ru-RU"/>
        </w:rPr>
        <w:t>, ограничений на использование архивных документов, установленных в соответствии с законодательством Республики Беларусь;</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выдачи их другому пользователю;</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экспонирование заказанных материалов на выставках.</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sidRPr="00804AA9">
        <w:rPr>
          <w:rFonts w:ascii="Times New Roman" w:hAnsi="Times New Roman" w:cs="Times New Roman"/>
          <w:sz w:val="30"/>
          <w:szCs w:val="30"/>
          <w:lang w:eastAsia="ru-RU"/>
        </w:rPr>
        <w:t>Для использования не выдаются дела (документы), не прошедшие научного описания и технического оформления.</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30.</w:t>
      </w:r>
      <w:r w:rsidRPr="00804AA9">
        <w:rPr>
          <w:rFonts w:ascii="Times New Roman" w:hAnsi="Times New Roman" w:cs="Times New Roman"/>
          <w:sz w:val="30"/>
          <w:szCs w:val="30"/>
          <w:lang w:eastAsia="ru-RU"/>
        </w:rPr>
        <w:t xml:space="preserve"> Решение об о</w:t>
      </w:r>
      <w:r>
        <w:rPr>
          <w:rFonts w:ascii="Times New Roman" w:hAnsi="Times New Roman" w:cs="Times New Roman"/>
          <w:sz w:val="30"/>
          <w:szCs w:val="30"/>
          <w:lang w:eastAsia="ru-RU"/>
        </w:rPr>
        <w:t>граничении</w:t>
      </w:r>
      <w:r w:rsidRPr="00804AA9">
        <w:rPr>
          <w:rFonts w:ascii="Times New Roman" w:hAnsi="Times New Roman" w:cs="Times New Roman"/>
          <w:sz w:val="30"/>
          <w:szCs w:val="30"/>
          <w:lang w:eastAsia="ru-RU"/>
        </w:rPr>
        <w:t xml:space="preserve"> в доступе к архивным документам </w:t>
      </w:r>
      <w:r>
        <w:rPr>
          <w:rFonts w:ascii="Times New Roman" w:hAnsi="Times New Roman" w:cs="Times New Roman"/>
          <w:sz w:val="30"/>
          <w:szCs w:val="30"/>
          <w:lang w:eastAsia="ru-RU"/>
        </w:rPr>
        <w:t>осуществляется в порядке, установленном ст. 29 Закона Республики Беларусь от 25 ноября 2011 № 323-3 ”Об архивном деле и делопроизводстве в Республике Беларусь“</w:t>
      </w:r>
      <w:r w:rsidRPr="00804AA9">
        <w:rPr>
          <w:rFonts w:ascii="Times New Roman" w:hAnsi="Times New Roman" w:cs="Times New Roman"/>
          <w:sz w:val="30"/>
          <w:szCs w:val="30"/>
          <w:lang w:eastAsia="ru-RU"/>
        </w:rPr>
        <w:t>:</w:t>
      </w:r>
    </w:p>
    <w:p w:rsidR="006E3A04"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доступ к архивным документам ограничивается, если есть основания считать, что это повлечет разглашение государственных секретов, коммерческой и иной охраняемой законом тайны;</w:t>
      </w:r>
    </w:p>
    <w:p w:rsidR="006E3A04"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может нанести вред сохранности архивных документов (в этом случае вместо оригинала выдается копия архивного документа);</w:t>
      </w:r>
    </w:p>
    <w:p w:rsidR="006E3A04"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повлечет иное нарушение законодательства;</w:t>
      </w:r>
    </w:p>
    <w:p w:rsidR="006E3A04"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ограничение доступа к архивным документам, содержащим сведения, относящиеся к личной тайне граждан, устанавливается на срок 75 лет со дня создания таких документов. С согласия гражданина,  а после его смерти, –  с согласия его наследников, оформленного в установленном порядке, ограничение доступа к таким документам может быть отменено, ранее чем через 75 лет со дня создания этих документов. Порядок доступа к документам, содержащим сведения, относящиеся к личной тайне граждан, устанавливается республиканским органом государственного управления в сфере архивного дела и делопроизводства. </w:t>
      </w:r>
    </w:p>
    <w:p w:rsidR="006E3A04"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Решение об ограничении доступа к архивным документам, хранящимся в архиве театра, принимается руководителем.</w:t>
      </w:r>
    </w:p>
    <w:p w:rsidR="006E3A04"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Об ограничении доступа к архивным документам сообщается гражданам не позднее чем в семидневный срок со дня получения запроса.</w:t>
      </w:r>
    </w:p>
    <w:p w:rsidR="006E3A04"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Решение об ограничении доступа к архивным документам может быть обжаловано гражданином либо организацией в порядке, установленном законодательством</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p>
    <w:p w:rsidR="006E3A04" w:rsidRDefault="006E3A04" w:rsidP="00891B27">
      <w:pPr>
        <w:spacing w:after="0" w:line="240" w:lineRule="auto"/>
        <w:ind w:firstLine="720"/>
        <w:jc w:val="center"/>
        <w:rPr>
          <w:rFonts w:ascii="Times New Roman" w:hAnsi="Times New Roman" w:cs="Times New Roman"/>
          <w:sz w:val="30"/>
          <w:szCs w:val="30"/>
          <w:lang w:eastAsia="ru-RU"/>
        </w:rPr>
      </w:pPr>
      <w:r>
        <w:rPr>
          <w:rFonts w:ascii="Times New Roman" w:hAnsi="Times New Roman" w:cs="Times New Roman"/>
          <w:sz w:val="30"/>
          <w:szCs w:val="30"/>
          <w:lang w:eastAsia="ru-RU"/>
        </w:rPr>
        <w:t xml:space="preserve">Глава </w:t>
      </w:r>
      <w:r w:rsidRPr="0036181E">
        <w:rPr>
          <w:rFonts w:ascii="Times New Roman" w:hAnsi="Times New Roman" w:cs="Times New Roman"/>
          <w:sz w:val="30"/>
          <w:szCs w:val="30"/>
          <w:lang w:eastAsia="ru-RU"/>
        </w:rPr>
        <w:t xml:space="preserve">5. Копирование и выдача копий архивных документов, </w:t>
      </w:r>
    </w:p>
    <w:p w:rsidR="006E3A04" w:rsidRDefault="006E3A04" w:rsidP="00891B27">
      <w:pPr>
        <w:spacing w:after="0" w:line="240" w:lineRule="auto"/>
        <w:ind w:firstLine="720"/>
        <w:jc w:val="center"/>
        <w:rPr>
          <w:rFonts w:ascii="Times New Roman" w:hAnsi="Times New Roman" w:cs="Times New Roman"/>
          <w:sz w:val="30"/>
          <w:szCs w:val="30"/>
          <w:lang w:eastAsia="ru-RU"/>
        </w:rPr>
      </w:pPr>
      <w:r w:rsidRPr="0036181E">
        <w:rPr>
          <w:rFonts w:ascii="Times New Roman" w:hAnsi="Times New Roman" w:cs="Times New Roman"/>
          <w:sz w:val="30"/>
          <w:szCs w:val="30"/>
          <w:lang w:eastAsia="ru-RU"/>
        </w:rPr>
        <w:t>изготовленных по заказам пользователей</w:t>
      </w:r>
    </w:p>
    <w:p w:rsidR="006E3A04" w:rsidRPr="0036181E" w:rsidRDefault="006E3A04" w:rsidP="00891B27">
      <w:pPr>
        <w:spacing w:after="0" w:line="240" w:lineRule="auto"/>
        <w:ind w:firstLine="720"/>
        <w:jc w:val="center"/>
        <w:rPr>
          <w:rFonts w:ascii="Times New Roman" w:hAnsi="Times New Roman" w:cs="Times New Roman"/>
          <w:sz w:val="30"/>
          <w:szCs w:val="30"/>
          <w:lang w:eastAsia="ru-RU"/>
        </w:rPr>
      </w:pP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31</w:t>
      </w:r>
      <w:r w:rsidRPr="00804AA9">
        <w:rPr>
          <w:rFonts w:ascii="Times New Roman" w:hAnsi="Times New Roman" w:cs="Times New Roman"/>
          <w:sz w:val="30"/>
          <w:szCs w:val="30"/>
          <w:lang w:eastAsia="ru-RU"/>
        </w:rPr>
        <w:t xml:space="preserve">. По заказам пользователей в зависимости от </w:t>
      </w:r>
      <w:r>
        <w:rPr>
          <w:rFonts w:ascii="Times New Roman" w:hAnsi="Times New Roman" w:cs="Times New Roman"/>
          <w:sz w:val="30"/>
          <w:szCs w:val="30"/>
          <w:lang w:eastAsia="ru-RU"/>
        </w:rPr>
        <w:t>технических возможностей архива</w:t>
      </w:r>
      <w:r w:rsidRPr="00804AA9">
        <w:rPr>
          <w:rFonts w:ascii="Times New Roman" w:hAnsi="Times New Roman" w:cs="Times New Roman"/>
          <w:sz w:val="30"/>
          <w:szCs w:val="30"/>
          <w:lang w:eastAsia="ru-RU"/>
        </w:rPr>
        <w:t xml:space="preserve"> и физического состояния документов изготавливаются ксерокопии. Качество изготовленн</w:t>
      </w:r>
      <w:r>
        <w:rPr>
          <w:rFonts w:ascii="Times New Roman" w:hAnsi="Times New Roman" w:cs="Times New Roman"/>
          <w:sz w:val="30"/>
          <w:szCs w:val="30"/>
          <w:lang w:eastAsia="ru-RU"/>
        </w:rPr>
        <w:t>ых копий обеспечивается архивом</w:t>
      </w:r>
      <w:r w:rsidRPr="00804AA9">
        <w:rPr>
          <w:rFonts w:ascii="Times New Roman" w:hAnsi="Times New Roman" w:cs="Times New Roman"/>
          <w:sz w:val="30"/>
          <w:szCs w:val="30"/>
          <w:lang w:eastAsia="ru-RU"/>
        </w:rPr>
        <w:t>.</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3</w:t>
      </w:r>
      <w:r w:rsidRPr="00804AA9">
        <w:rPr>
          <w:rFonts w:ascii="Times New Roman" w:hAnsi="Times New Roman" w:cs="Times New Roman"/>
          <w:sz w:val="30"/>
          <w:szCs w:val="30"/>
          <w:lang w:eastAsia="ru-RU"/>
        </w:rPr>
        <w:t xml:space="preserve">2. Копирование архивных документов осуществляется по разрешению руководства театра на основании письменного заказа пользователя. </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3</w:t>
      </w:r>
      <w:r w:rsidRPr="00804AA9">
        <w:rPr>
          <w:rFonts w:ascii="Times New Roman" w:hAnsi="Times New Roman" w:cs="Times New Roman"/>
          <w:sz w:val="30"/>
          <w:szCs w:val="30"/>
          <w:lang w:eastAsia="ru-RU"/>
        </w:rPr>
        <w:t>3. Копирование документов, составляющих объект авторского права, в том числе документов творческого характера, ауди</w:t>
      </w:r>
      <w:r>
        <w:rPr>
          <w:rFonts w:ascii="Times New Roman" w:hAnsi="Times New Roman" w:cs="Times New Roman"/>
          <w:sz w:val="30"/>
          <w:szCs w:val="30"/>
          <w:lang w:eastAsia="ru-RU"/>
        </w:rPr>
        <w:t>о</w:t>
      </w:r>
      <w:r w:rsidRPr="00804AA9">
        <w:rPr>
          <w:rFonts w:ascii="Times New Roman" w:hAnsi="Times New Roman" w:cs="Times New Roman"/>
          <w:sz w:val="30"/>
          <w:szCs w:val="30"/>
          <w:lang w:eastAsia="ru-RU"/>
        </w:rPr>
        <w:t>визуальных документов осуществляется с обязательным соблюдением действующего законодательства Республики Беларусь</w:t>
      </w:r>
      <w:r>
        <w:rPr>
          <w:rFonts w:ascii="Times New Roman" w:hAnsi="Times New Roman" w:cs="Times New Roman"/>
          <w:sz w:val="30"/>
          <w:szCs w:val="30"/>
          <w:lang w:eastAsia="ru-RU"/>
        </w:rPr>
        <w:t xml:space="preserve"> об авторском праве и смежных правах.</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34</w:t>
      </w:r>
      <w:r w:rsidRPr="00804AA9">
        <w:rPr>
          <w:rFonts w:ascii="Times New Roman" w:hAnsi="Times New Roman" w:cs="Times New Roman"/>
          <w:sz w:val="30"/>
          <w:szCs w:val="30"/>
          <w:lang w:eastAsia="ru-RU"/>
        </w:rPr>
        <w:t>. При изготовлении копий на платной основе объем, сроки и виды изготавливаемых копий устанавливаются руководством театра с учетом технических возможностей и физического состояния документов. Изготовление копий производится после оплаты счета пользователем.</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35</w:t>
      </w:r>
      <w:r w:rsidRPr="00804AA9">
        <w:rPr>
          <w:rFonts w:ascii="Times New Roman" w:hAnsi="Times New Roman" w:cs="Times New Roman"/>
          <w:sz w:val="30"/>
          <w:szCs w:val="30"/>
          <w:lang w:eastAsia="ru-RU"/>
        </w:rPr>
        <w:t>. При изготовлении копий на бесплатной основе количество фотографий или документов не должно превышать 10-15 штук по одному спектаклю.</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36</w:t>
      </w:r>
      <w:r w:rsidRPr="00804AA9">
        <w:rPr>
          <w:rFonts w:ascii="Times New Roman" w:hAnsi="Times New Roman" w:cs="Times New Roman"/>
          <w:sz w:val="30"/>
          <w:szCs w:val="30"/>
          <w:lang w:eastAsia="ru-RU"/>
        </w:rPr>
        <w:t>. Копирование фондов, коллекций в полном объеме производится в исключительных случаях только с разрешения руководства театра.</w:t>
      </w:r>
    </w:p>
    <w:p w:rsidR="006E3A04" w:rsidRPr="00B10475" w:rsidRDefault="006E3A04" w:rsidP="00891B27">
      <w:pPr>
        <w:spacing w:after="0" w:line="240" w:lineRule="auto"/>
        <w:ind w:firstLine="720"/>
        <w:jc w:val="both"/>
        <w:rPr>
          <w:rFonts w:ascii="Times New Roman" w:hAnsi="Times New Roman" w:cs="Times New Roman"/>
          <w:color w:val="000000"/>
          <w:sz w:val="30"/>
          <w:szCs w:val="30"/>
          <w:lang w:eastAsia="ru-RU"/>
        </w:rPr>
      </w:pPr>
      <w:r>
        <w:rPr>
          <w:rFonts w:ascii="Times New Roman" w:hAnsi="Times New Roman" w:cs="Times New Roman"/>
          <w:sz w:val="30"/>
          <w:szCs w:val="30"/>
          <w:lang w:eastAsia="ru-RU"/>
        </w:rPr>
        <w:t>37</w:t>
      </w:r>
      <w:r w:rsidRPr="00804AA9">
        <w:rPr>
          <w:rFonts w:ascii="Times New Roman" w:hAnsi="Times New Roman" w:cs="Times New Roman"/>
          <w:sz w:val="30"/>
          <w:szCs w:val="30"/>
          <w:lang w:eastAsia="ru-RU"/>
        </w:rPr>
        <w:t xml:space="preserve">. Не принимаются заказы на копирование документов, при исполнении которых может быть причинен вред их физическому состоянию, а также документов, </w:t>
      </w:r>
      <w:r w:rsidRPr="00B10475">
        <w:rPr>
          <w:rFonts w:ascii="Times New Roman" w:hAnsi="Times New Roman" w:cs="Times New Roman"/>
          <w:color w:val="000000"/>
          <w:sz w:val="30"/>
          <w:szCs w:val="30"/>
          <w:lang w:eastAsia="ru-RU"/>
        </w:rPr>
        <w:t>имеющих плохую физическую сохранность.</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38</w:t>
      </w:r>
      <w:r w:rsidRPr="00804AA9">
        <w:rPr>
          <w:rFonts w:ascii="Times New Roman" w:hAnsi="Times New Roman" w:cs="Times New Roman"/>
          <w:sz w:val="30"/>
          <w:szCs w:val="30"/>
          <w:lang w:eastAsia="ru-RU"/>
        </w:rPr>
        <w:t xml:space="preserve">. Вопрос о копировании уникальных, особо ценных документов, а также документов из дел, требующих расшивки или реставрации, решается в каждом конкретном случае </w:t>
      </w:r>
      <w:r>
        <w:rPr>
          <w:rFonts w:ascii="Times New Roman" w:hAnsi="Times New Roman" w:cs="Times New Roman"/>
          <w:sz w:val="30"/>
          <w:szCs w:val="30"/>
          <w:lang w:eastAsia="ru-RU"/>
        </w:rPr>
        <w:t>работником</w:t>
      </w:r>
      <w:r w:rsidRPr="00804AA9">
        <w:rPr>
          <w:rFonts w:ascii="Times New Roman" w:hAnsi="Times New Roman" w:cs="Times New Roman"/>
          <w:sz w:val="30"/>
          <w:szCs w:val="30"/>
          <w:lang w:eastAsia="ru-RU"/>
        </w:rPr>
        <w:t xml:space="preserve"> архива.</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39</w:t>
      </w:r>
      <w:r w:rsidRPr="00804AA9">
        <w:rPr>
          <w:rFonts w:ascii="Times New Roman" w:hAnsi="Times New Roman" w:cs="Times New Roman"/>
          <w:sz w:val="30"/>
          <w:szCs w:val="30"/>
          <w:lang w:eastAsia="ru-RU"/>
        </w:rPr>
        <w:t xml:space="preserve">. Копирование неопубликованных описей, каталогов, картотек, а также баз и банков данных и других архивных справочников в полном объеме по заказам пользователей не производится. Допустимые объемы копирования согласовываются в каждом конкретном случае с руководством театра и </w:t>
      </w:r>
      <w:r>
        <w:rPr>
          <w:rFonts w:ascii="Times New Roman" w:hAnsi="Times New Roman" w:cs="Times New Roman"/>
          <w:sz w:val="30"/>
          <w:szCs w:val="30"/>
          <w:lang w:eastAsia="ru-RU"/>
        </w:rPr>
        <w:t>работником</w:t>
      </w:r>
      <w:r w:rsidRPr="00804AA9">
        <w:rPr>
          <w:rFonts w:ascii="Times New Roman" w:hAnsi="Times New Roman" w:cs="Times New Roman"/>
          <w:sz w:val="30"/>
          <w:szCs w:val="30"/>
          <w:lang w:eastAsia="ru-RU"/>
        </w:rPr>
        <w:t xml:space="preserve"> архива.</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40</w:t>
      </w:r>
      <w:r w:rsidRPr="00804AA9">
        <w:rPr>
          <w:rFonts w:ascii="Times New Roman" w:hAnsi="Times New Roman" w:cs="Times New Roman"/>
          <w:sz w:val="30"/>
          <w:szCs w:val="30"/>
          <w:lang w:eastAsia="ru-RU"/>
        </w:rPr>
        <w:t xml:space="preserve">. В исключительных случаях при отсутствии </w:t>
      </w:r>
      <w:r>
        <w:rPr>
          <w:rFonts w:ascii="Times New Roman" w:hAnsi="Times New Roman" w:cs="Times New Roman"/>
          <w:sz w:val="30"/>
          <w:szCs w:val="30"/>
          <w:lang w:eastAsia="ru-RU"/>
        </w:rPr>
        <w:t>в архиве</w:t>
      </w:r>
      <w:r w:rsidRPr="00804AA9">
        <w:rPr>
          <w:rFonts w:ascii="Times New Roman" w:hAnsi="Times New Roman" w:cs="Times New Roman"/>
          <w:sz w:val="30"/>
          <w:szCs w:val="30"/>
          <w:lang w:eastAsia="ru-RU"/>
        </w:rPr>
        <w:t xml:space="preserve"> технических возможностей допускается копирование документов техническими средствами пользователей. Копирование техническими средствами пользователей, в том числе сканерами, фотоаппаратами, видеокамерами, производится только с разрешения руководства театра </w:t>
      </w:r>
      <w:r w:rsidRPr="00B10475">
        <w:rPr>
          <w:rFonts w:ascii="Times New Roman" w:hAnsi="Times New Roman" w:cs="Times New Roman"/>
          <w:color w:val="000000"/>
          <w:sz w:val="30"/>
          <w:szCs w:val="30"/>
          <w:lang w:eastAsia="ru-RU"/>
        </w:rPr>
        <w:t>в помещении</w:t>
      </w:r>
      <w:r w:rsidRPr="00804AA9">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 xml:space="preserve">архива </w:t>
      </w:r>
      <w:r w:rsidRPr="00804AA9">
        <w:rPr>
          <w:rFonts w:ascii="Times New Roman" w:hAnsi="Times New Roman" w:cs="Times New Roman"/>
          <w:sz w:val="30"/>
          <w:szCs w:val="30"/>
          <w:lang w:eastAsia="ru-RU"/>
        </w:rPr>
        <w:t xml:space="preserve">и под контролем </w:t>
      </w:r>
      <w:r>
        <w:rPr>
          <w:rFonts w:ascii="Times New Roman" w:hAnsi="Times New Roman" w:cs="Times New Roman"/>
          <w:sz w:val="30"/>
          <w:szCs w:val="30"/>
          <w:lang w:eastAsia="ru-RU"/>
        </w:rPr>
        <w:t>работника</w:t>
      </w:r>
      <w:r w:rsidRPr="00804AA9">
        <w:rPr>
          <w:rFonts w:ascii="Times New Roman" w:hAnsi="Times New Roman" w:cs="Times New Roman"/>
          <w:sz w:val="30"/>
          <w:szCs w:val="30"/>
          <w:lang w:eastAsia="ru-RU"/>
        </w:rPr>
        <w:t xml:space="preserve"> архива.</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41</w:t>
      </w:r>
      <w:r w:rsidRPr="00804AA9">
        <w:rPr>
          <w:rFonts w:ascii="Times New Roman" w:hAnsi="Times New Roman" w:cs="Times New Roman"/>
          <w:sz w:val="30"/>
          <w:szCs w:val="30"/>
          <w:lang w:eastAsia="ru-RU"/>
        </w:rPr>
        <w:t xml:space="preserve">. При необходимости пользователи по согласованию с руководством театра могут самостоятельно копировать в помещении архива и под контролем </w:t>
      </w:r>
      <w:r>
        <w:rPr>
          <w:rFonts w:ascii="Times New Roman" w:hAnsi="Times New Roman" w:cs="Times New Roman"/>
          <w:sz w:val="30"/>
          <w:szCs w:val="30"/>
          <w:lang w:eastAsia="ru-RU"/>
        </w:rPr>
        <w:t>работника архива</w:t>
      </w:r>
      <w:r w:rsidRPr="00804AA9">
        <w:rPr>
          <w:rFonts w:ascii="Times New Roman" w:hAnsi="Times New Roman" w:cs="Times New Roman"/>
          <w:sz w:val="30"/>
          <w:szCs w:val="30"/>
          <w:lang w:eastAsia="ru-RU"/>
        </w:rPr>
        <w:t xml:space="preserve"> изобразительные материалы, </w:t>
      </w:r>
      <w:r>
        <w:rPr>
          <w:rFonts w:ascii="Times New Roman" w:hAnsi="Times New Roman" w:cs="Times New Roman"/>
          <w:sz w:val="30"/>
          <w:szCs w:val="30"/>
          <w:lang w:eastAsia="ru-RU"/>
        </w:rPr>
        <w:t>либо</w:t>
      </w:r>
      <w:r w:rsidRPr="00804AA9">
        <w:rPr>
          <w:rFonts w:ascii="Times New Roman" w:hAnsi="Times New Roman" w:cs="Times New Roman"/>
          <w:sz w:val="30"/>
          <w:szCs w:val="30"/>
          <w:lang w:eastAsia="ru-RU"/>
        </w:rPr>
        <w:t xml:space="preserve"> приглаш</w:t>
      </w:r>
      <w:r>
        <w:rPr>
          <w:rFonts w:ascii="Times New Roman" w:hAnsi="Times New Roman" w:cs="Times New Roman"/>
          <w:sz w:val="30"/>
          <w:szCs w:val="30"/>
          <w:lang w:eastAsia="ru-RU"/>
        </w:rPr>
        <w:t>ать для этой работы специалиста</w:t>
      </w:r>
      <w:r w:rsidRPr="00804AA9">
        <w:rPr>
          <w:rFonts w:ascii="Times New Roman" w:hAnsi="Times New Roman" w:cs="Times New Roman"/>
          <w:sz w:val="30"/>
          <w:szCs w:val="30"/>
          <w:lang w:eastAsia="ru-RU"/>
        </w:rPr>
        <w:t xml:space="preserve"> с соблюдением правил обеспечения сохранности</w:t>
      </w:r>
      <w:r>
        <w:rPr>
          <w:rFonts w:ascii="Times New Roman" w:hAnsi="Times New Roman" w:cs="Times New Roman"/>
          <w:sz w:val="30"/>
          <w:szCs w:val="30"/>
          <w:lang w:eastAsia="ru-RU"/>
        </w:rPr>
        <w:t xml:space="preserve"> материалов</w:t>
      </w:r>
      <w:r w:rsidRPr="00804AA9">
        <w:rPr>
          <w:rFonts w:ascii="Times New Roman" w:hAnsi="Times New Roman" w:cs="Times New Roman"/>
          <w:sz w:val="30"/>
          <w:szCs w:val="30"/>
          <w:lang w:eastAsia="ru-RU"/>
        </w:rPr>
        <w:t>.</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42</w:t>
      </w:r>
      <w:r w:rsidRPr="00804AA9">
        <w:rPr>
          <w:rFonts w:ascii="Times New Roman" w:hAnsi="Times New Roman" w:cs="Times New Roman"/>
          <w:sz w:val="30"/>
          <w:szCs w:val="30"/>
          <w:lang w:eastAsia="ru-RU"/>
        </w:rPr>
        <w:t>. Копии документов выдаются пользователям или их доверенным лицам под расписку, а также пересылаются по указанным адресам. Негативы фотокопи</w:t>
      </w:r>
      <w:r>
        <w:rPr>
          <w:rFonts w:ascii="Times New Roman" w:hAnsi="Times New Roman" w:cs="Times New Roman"/>
          <w:sz w:val="30"/>
          <w:szCs w:val="30"/>
          <w:lang w:eastAsia="ru-RU"/>
        </w:rPr>
        <w:t>й</w:t>
      </w:r>
      <w:r w:rsidRPr="00804AA9">
        <w:rPr>
          <w:rFonts w:ascii="Times New Roman" w:hAnsi="Times New Roman" w:cs="Times New Roman"/>
          <w:sz w:val="30"/>
          <w:szCs w:val="30"/>
          <w:lang w:eastAsia="ru-RU"/>
        </w:rPr>
        <w:t>, микрофильмов пользователям не выдаются. В исключительных случаях с разрешения руководства архива они могут быть выданы во временное пользование учреждениям, занимающимся реставрационными работами и оформлением музейных экспозиций.</w:t>
      </w: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43</w:t>
      </w:r>
      <w:r w:rsidRPr="00804AA9">
        <w:rPr>
          <w:rFonts w:ascii="Times New Roman" w:hAnsi="Times New Roman" w:cs="Times New Roman"/>
          <w:sz w:val="30"/>
          <w:szCs w:val="30"/>
          <w:lang w:eastAsia="ru-RU"/>
        </w:rPr>
        <w:t xml:space="preserve">. Решение о выдаче разрешений на вывоз копий архивных документов </w:t>
      </w:r>
      <w:r>
        <w:rPr>
          <w:rFonts w:ascii="Times New Roman" w:hAnsi="Times New Roman" w:cs="Times New Roman"/>
          <w:sz w:val="30"/>
          <w:szCs w:val="30"/>
          <w:lang w:eastAsia="ru-RU"/>
        </w:rPr>
        <w:t>за пределы</w:t>
      </w:r>
      <w:r w:rsidRPr="00804AA9">
        <w:rPr>
          <w:rFonts w:ascii="Times New Roman" w:hAnsi="Times New Roman" w:cs="Times New Roman"/>
          <w:sz w:val="30"/>
          <w:szCs w:val="30"/>
          <w:lang w:eastAsia="ru-RU"/>
        </w:rPr>
        <w:t xml:space="preserve"> Республики Беларусь театр принимает самостоятельно.</w:t>
      </w:r>
    </w:p>
    <w:p w:rsidR="006E3A04" w:rsidRPr="002B7314" w:rsidRDefault="006E3A04" w:rsidP="00891B27">
      <w:pPr>
        <w:spacing w:after="0" w:line="240" w:lineRule="auto"/>
        <w:ind w:firstLine="720"/>
        <w:jc w:val="both"/>
        <w:rPr>
          <w:rFonts w:ascii="Times New Roman" w:hAnsi="Times New Roman" w:cs="Times New Roman"/>
          <w:color w:val="000000"/>
          <w:sz w:val="30"/>
          <w:szCs w:val="30"/>
          <w:lang w:eastAsia="ru-RU"/>
        </w:rPr>
      </w:pPr>
      <w:r w:rsidRPr="002B7314">
        <w:rPr>
          <w:rFonts w:ascii="Times New Roman" w:hAnsi="Times New Roman" w:cs="Times New Roman"/>
          <w:color w:val="000000"/>
          <w:sz w:val="30"/>
          <w:szCs w:val="30"/>
          <w:lang w:eastAsia="ru-RU"/>
        </w:rPr>
        <w:t xml:space="preserve">Копии архивных документов могут также направляться иностранным пользователям через иностранные дипломатические представительства, а также через принимавшие их организации. </w:t>
      </w:r>
    </w:p>
    <w:p w:rsidR="006E3A04" w:rsidRPr="00F21B6A" w:rsidRDefault="006E3A04" w:rsidP="00891B27">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30"/>
          <w:szCs w:val="30"/>
          <w:lang w:eastAsia="ru-RU"/>
        </w:rPr>
        <w:t>44</w:t>
      </w:r>
      <w:r w:rsidRPr="002B7314">
        <w:rPr>
          <w:rFonts w:ascii="Times New Roman" w:hAnsi="Times New Roman" w:cs="Times New Roman"/>
          <w:color w:val="000000"/>
          <w:sz w:val="30"/>
          <w:szCs w:val="30"/>
          <w:lang w:eastAsia="ru-RU"/>
        </w:rPr>
        <w:t xml:space="preserve">. Вынос копий документов за пределы архива оформляется </w:t>
      </w:r>
      <w:r>
        <w:rPr>
          <w:rFonts w:ascii="Times New Roman" w:hAnsi="Times New Roman" w:cs="Times New Roman"/>
          <w:color w:val="000000"/>
          <w:sz w:val="30"/>
          <w:szCs w:val="30"/>
          <w:lang w:eastAsia="ru-RU"/>
        </w:rPr>
        <w:t xml:space="preserve">разрешительной записью руководителя службы документационного обеспечения управления на обязательстве исследователя (приложение </w:t>
      </w:r>
      <w:r w:rsidRPr="000309F4">
        <w:rPr>
          <w:rFonts w:ascii="Times New Roman" w:hAnsi="Times New Roman" w:cs="Times New Roman"/>
          <w:color w:val="000000"/>
          <w:sz w:val="30"/>
          <w:szCs w:val="30"/>
          <w:lang w:eastAsia="ru-RU"/>
        </w:rPr>
        <w:t>2)</w:t>
      </w:r>
      <w:r>
        <w:rPr>
          <w:rFonts w:ascii="Times New Roman" w:hAnsi="Times New Roman" w:cs="Times New Roman"/>
          <w:color w:val="000000"/>
          <w:sz w:val="30"/>
          <w:szCs w:val="30"/>
          <w:lang w:eastAsia="ru-RU"/>
        </w:rPr>
        <w:t>.</w:t>
      </w:r>
    </w:p>
    <w:p w:rsidR="006E3A04" w:rsidRPr="00F21B6A" w:rsidRDefault="006E3A04" w:rsidP="00891B27">
      <w:pPr>
        <w:spacing w:after="0" w:line="240" w:lineRule="auto"/>
        <w:ind w:firstLine="720"/>
        <w:jc w:val="both"/>
        <w:rPr>
          <w:rFonts w:ascii="Times New Roman" w:hAnsi="Times New Roman" w:cs="Times New Roman"/>
          <w:color w:val="000000"/>
          <w:sz w:val="24"/>
          <w:szCs w:val="24"/>
          <w:lang w:eastAsia="ru-RU"/>
        </w:rPr>
      </w:pPr>
    </w:p>
    <w:p w:rsidR="006E3A04" w:rsidRPr="00804AA9" w:rsidRDefault="006E3A04" w:rsidP="00891B27">
      <w:pPr>
        <w:spacing w:after="0" w:line="240" w:lineRule="auto"/>
        <w:ind w:firstLine="720"/>
        <w:jc w:val="both"/>
        <w:rPr>
          <w:rFonts w:ascii="Times New Roman" w:hAnsi="Times New Roman" w:cs="Times New Roman"/>
          <w:sz w:val="30"/>
          <w:szCs w:val="30"/>
          <w:lang w:eastAsia="ru-RU"/>
        </w:rPr>
      </w:pPr>
    </w:p>
    <w:p w:rsidR="006E3A04" w:rsidRPr="001F22EB" w:rsidRDefault="006E3A04" w:rsidP="00684191">
      <w:pPr>
        <w:spacing w:after="0" w:line="240" w:lineRule="exact"/>
        <w:ind w:firstLine="4500"/>
        <w:jc w:val="both"/>
        <w:rPr>
          <w:rFonts w:ascii="Times New Roman" w:hAnsi="Times New Roman" w:cs="Times New Roman"/>
          <w:lang w:eastAsia="ru-RU"/>
        </w:rPr>
      </w:pPr>
      <w:r w:rsidRPr="001F22EB">
        <w:rPr>
          <w:rFonts w:ascii="Times New Roman" w:hAnsi="Times New Roman" w:cs="Times New Roman"/>
          <w:lang w:eastAsia="ru-RU"/>
        </w:rPr>
        <w:t>Приложение</w:t>
      </w:r>
      <w:r>
        <w:rPr>
          <w:rFonts w:ascii="Times New Roman" w:hAnsi="Times New Roman" w:cs="Times New Roman"/>
          <w:lang w:eastAsia="ru-RU"/>
        </w:rPr>
        <w:t xml:space="preserve"> 1</w:t>
      </w:r>
    </w:p>
    <w:p w:rsidR="006E3A04" w:rsidRDefault="006E3A04" w:rsidP="00684191">
      <w:pPr>
        <w:tabs>
          <w:tab w:val="left" w:pos="6630"/>
        </w:tabs>
        <w:spacing w:after="0" w:line="240" w:lineRule="exact"/>
        <w:ind w:firstLine="4500"/>
        <w:rPr>
          <w:rFonts w:ascii="Times New Roman" w:hAnsi="Times New Roman" w:cs="Times New Roman"/>
          <w:kern w:val="36"/>
          <w:lang w:eastAsia="ru-RU"/>
        </w:rPr>
      </w:pPr>
      <w:r>
        <w:rPr>
          <w:rFonts w:ascii="Times New Roman" w:hAnsi="Times New Roman" w:cs="Times New Roman"/>
          <w:kern w:val="36"/>
          <w:lang w:eastAsia="ru-RU"/>
        </w:rPr>
        <w:t>к Инструкции о порядке пользования</w:t>
      </w:r>
      <w:r w:rsidRPr="001F22EB">
        <w:rPr>
          <w:rFonts w:ascii="Times New Roman" w:hAnsi="Times New Roman" w:cs="Times New Roman"/>
          <w:kern w:val="36"/>
          <w:lang w:eastAsia="ru-RU"/>
        </w:rPr>
        <w:t xml:space="preserve"> </w:t>
      </w:r>
      <w:r>
        <w:rPr>
          <w:rFonts w:ascii="Times New Roman" w:hAnsi="Times New Roman" w:cs="Times New Roman"/>
          <w:kern w:val="36"/>
          <w:lang w:eastAsia="ru-RU"/>
        </w:rPr>
        <w:t xml:space="preserve">архивными </w:t>
      </w:r>
    </w:p>
    <w:p w:rsidR="006E3A04" w:rsidRPr="001F22EB" w:rsidRDefault="006E3A04" w:rsidP="00684191">
      <w:pPr>
        <w:tabs>
          <w:tab w:val="left" w:pos="6630"/>
        </w:tabs>
        <w:spacing w:after="0" w:line="240" w:lineRule="exact"/>
        <w:ind w:firstLine="4500"/>
        <w:rPr>
          <w:rFonts w:ascii="Times New Roman" w:hAnsi="Times New Roman" w:cs="Times New Roman"/>
          <w:kern w:val="36"/>
          <w:lang w:eastAsia="ru-RU"/>
        </w:rPr>
      </w:pPr>
      <w:r>
        <w:rPr>
          <w:rFonts w:ascii="Times New Roman" w:hAnsi="Times New Roman" w:cs="Times New Roman"/>
          <w:kern w:val="36"/>
          <w:lang w:eastAsia="ru-RU"/>
        </w:rPr>
        <w:t>документами</w:t>
      </w:r>
      <w:r w:rsidRPr="001F22EB">
        <w:rPr>
          <w:rFonts w:ascii="Times New Roman" w:hAnsi="Times New Roman" w:cs="Times New Roman"/>
          <w:kern w:val="36"/>
          <w:lang w:eastAsia="ru-RU"/>
        </w:rPr>
        <w:t xml:space="preserve"> в архиве Большого театра Беларуси</w:t>
      </w:r>
    </w:p>
    <w:p w:rsidR="006E3A04" w:rsidRDefault="006E3A04" w:rsidP="00891B27">
      <w:pPr>
        <w:spacing w:after="0" w:line="240" w:lineRule="auto"/>
        <w:ind w:firstLine="720"/>
        <w:jc w:val="both"/>
        <w:rPr>
          <w:rFonts w:ascii="Times New Roman" w:hAnsi="Times New Roman" w:cs="Times New Roman"/>
          <w:sz w:val="30"/>
          <w:szCs w:val="30"/>
          <w:lang w:eastAsia="ru-RU"/>
        </w:rPr>
      </w:pPr>
    </w:p>
    <w:p w:rsidR="006E3A04" w:rsidRDefault="006E3A04" w:rsidP="00891B27">
      <w:pPr>
        <w:spacing w:after="0" w:line="240" w:lineRule="auto"/>
        <w:ind w:firstLine="720"/>
        <w:jc w:val="both"/>
        <w:rPr>
          <w:rFonts w:ascii="Times New Roman" w:hAnsi="Times New Roman" w:cs="Times New Roman"/>
          <w:sz w:val="30"/>
          <w:szCs w:val="30"/>
          <w:lang w:eastAsia="ru-RU"/>
        </w:rPr>
      </w:pPr>
    </w:p>
    <w:p w:rsidR="006E3A04" w:rsidRPr="00A9148F" w:rsidRDefault="006E3A04" w:rsidP="00891B27">
      <w:pPr>
        <w:pStyle w:val="titlep"/>
        <w:spacing w:before="0" w:beforeAutospacing="0" w:after="0" w:afterAutospacing="0"/>
        <w:ind w:firstLine="720"/>
        <w:jc w:val="center"/>
        <w:rPr>
          <w:color w:val="666666"/>
          <w:sz w:val="28"/>
          <w:szCs w:val="28"/>
        </w:rPr>
      </w:pPr>
      <w:bookmarkStart w:id="0" w:name="Заг_Прил_Утв_1"/>
      <w:bookmarkEnd w:id="0"/>
      <w:r w:rsidRPr="00A9148F">
        <w:rPr>
          <w:color w:val="666666"/>
          <w:sz w:val="28"/>
          <w:szCs w:val="28"/>
        </w:rPr>
        <w:t>АНКЕТА ПОЛЬЗОВАТЕЛЯ</w:t>
      </w:r>
    </w:p>
    <w:p w:rsidR="006E3A04" w:rsidRPr="00A9148F" w:rsidRDefault="006E3A04" w:rsidP="00891B27">
      <w:pPr>
        <w:pStyle w:val="titlep"/>
        <w:spacing w:before="0" w:beforeAutospacing="0" w:after="0" w:afterAutospacing="0"/>
        <w:ind w:firstLine="720"/>
        <w:jc w:val="center"/>
        <w:rPr>
          <w:color w:val="666666"/>
          <w:sz w:val="28"/>
          <w:szCs w:val="28"/>
        </w:rPr>
      </w:pP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Фамилия _______________________________________________________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Собственное имя ________________________________________________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Отчество (если таковое имеется) ___________________________________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Место работы (учебы) и должность _</w:t>
      </w:r>
      <w:r>
        <w:rPr>
          <w:color w:val="666666"/>
          <w:sz w:val="28"/>
          <w:szCs w:val="28"/>
        </w:rPr>
        <w:t>_______________________________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________________________________</w:t>
      </w:r>
      <w:r>
        <w:rPr>
          <w:color w:val="666666"/>
          <w:sz w:val="28"/>
          <w:szCs w:val="28"/>
        </w:rPr>
        <w:t>_______________________________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Организация, направившая пользователя, ее адрес ____________________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_______________________________________________________</w:t>
      </w:r>
      <w:r>
        <w:rPr>
          <w:color w:val="666666"/>
          <w:sz w:val="28"/>
          <w:szCs w:val="28"/>
        </w:rPr>
        <w:t>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Образование ____________________________________________________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Ученая степень, звание ___________________________________________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Тема и хронологические рамки исследования ________________________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________________________________</w:t>
      </w:r>
      <w:r>
        <w:rPr>
          <w:color w:val="666666"/>
          <w:sz w:val="28"/>
          <w:szCs w:val="28"/>
        </w:rPr>
        <w:t>_______________________________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Цель исследования _______________</w:t>
      </w:r>
      <w:r>
        <w:rPr>
          <w:color w:val="666666"/>
          <w:sz w:val="28"/>
          <w:szCs w:val="28"/>
        </w:rPr>
        <w:t>_______________________________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__________________________________________________________</w:t>
      </w:r>
      <w:r>
        <w:rPr>
          <w:color w:val="666666"/>
          <w:sz w:val="28"/>
          <w:szCs w:val="28"/>
        </w:rPr>
        <w:t>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Место жительства ________________</w:t>
      </w:r>
      <w:r>
        <w:rPr>
          <w:color w:val="666666"/>
          <w:sz w:val="28"/>
          <w:szCs w:val="28"/>
        </w:rPr>
        <w:t>_______________________________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________________________________</w:t>
      </w:r>
      <w:r>
        <w:rPr>
          <w:color w:val="666666"/>
          <w:sz w:val="28"/>
          <w:szCs w:val="28"/>
        </w:rPr>
        <w:t>_______________________________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Телефон (домашний) ______________</w:t>
      </w:r>
      <w:r>
        <w:rPr>
          <w:color w:val="666666"/>
          <w:sz w:val="28"/>
          <w:szCs w:val="28"/>
        </w:rPr>
        <w:t>___(служебный) ________________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Документ, удостоверяющий личность __________________</w:t>
      </w:r>
      <w:r>
        <w:rPr>
          <w:color w:val="666666"/>
          <w:sz w:val="28"/>
          <w:szCs w:val="28"/>
        </w:rPr>
        <w:t>____________</w:t>
      </w:r>
    </w:p>
    <w:p w:rsidR="006E3A04" w:rsidRPr="00A9148F" w:rsidRDefault="006E3A04" w:rsidP="00891B27">
      <w:pPr>
        <w:pStyle w:val="newncpi0"/>
        <w:spacing w:before="0" w:beforeAutospacing="0" w:after="0" w:afterAutospacing="0" w:line="360" w:lineRule="auto"/>
        <w:ind w:firstLine="720"/>
        <w:rPr>
          <w:color w:val="666666"/>
          <w:sz w:val="28"/>
          <w:szCs w:val="28"/>
        </w:rPr>
      </w:pPr>
      <w:r w:rsidRPr="00A9148F">
        <w:rPr>
          <w:color w:val="666666"/>
          <w:sz w:val="28"/>
          <w:szCs w:val="28"/>
        </w:rPr>
        <w:t>________________________________</w:t>
      </w:r>
      <w:r>
        <w:rPr>
          <w:color w:val="666666"/>
          <w:sz w:val="28"/>
          <w:szCs w:val="28"/>
        </w:rPr>
        <w:t>_______________________________</w:t>
      </w:r>
    </w:p>
    <w:p w:rsidR="006E3A04" w:rsidRPr="00A9148F" w:rsidRDefault="006E3A04" w:rsidP="00891B27">
      <w:pPr>
        <w:pStyle w:val="newncpi0"/>
        <w:spacing w:before="0" w:beforeAutospacing="0" w:after="0" w:afterAutospacing="0"/>
        <w:ind w:firstLine="720"/>
        <w:rPr>
          <w:color w:val="666666"/>
          <w:sz w:val="22"/>
          <w:szCs w:val="22"/>
        </w:rPr>
      </w:pPr>
      <w:r w:rsidRPr="00A9148F">
        <w:rPr>
          <w:color w:val="666666"/>
          <w:sz w:val="22"/>
          <w:szCs w:val="22"/>
        </w:rPr>
        <w:t xml:space="preserve">                                             </w:t>
      </w:r>
      <w:r>
        <w:rPr>
          <w:color w:val="666666"/>
          <w:sz w:val="22"/>
          <w:szCs w:val="22"/>
        </w:rPr>
        <w:t xml:space="preserve">                    </w:t>
      </w:r>
      <w:r w:rsidRPr="00A9148F">
        <w:rPr>
          <w:color w:val="666666"/>
          <w:sz w:val="22"/>
          <w:szCs w:val="22"/>
        </w:rPr>
        <w:t xml:space="preserve"> (вид, серия, номер)</w:t>
      </w:r>
    </w:p>
    <w:p w:rsidR="006E3A04" w:rsidRPr="00A9148F" w:rsidRDefault="006E3A04" w:rsidP="00891B27">
      <w:pPr>
        <w:pStyle w:val="newncpi"/>
        <w:spacing w:before="0" w:beforeAutospacing="0" w:after="0" w:afterAutospacing="0"/>
        <w:ind w:firstLine="720"/>
        <w:rPr>
          <w:color w:val="666666"/>
          <w:sz w:val="28"/>
          <w:szCs w:val="28"/>
        </w:rPr>
      </w:pPr>
      <w:r w:rsidRPr="00A9148F">
        <w:rPr>
          <w:color w:val="666666"/>
          <w:sz w:val="28"/>
          <w:szCs w:val="28"/>
        </w:rPr>
        <w:t> </w:t>
      </w:r>
    </w:p>
    <w:p w:rsidR="006E3A04" w:rsidRPr="00A9148F" w:rsidRDefault="006E3A04" w:rsidP="00891B27">
      <w:pPr>
        <w:pStyle w:val="newncpi"/>
        <w:spacing w:before="0" w:beforeAutospacing="0" w:after="0" w:afterAutospacing="0"/>
        <w:ind w:firstLine="720"/>
        <w:jc w:val="both"/>
        <w:rPr>
          <w:color w:val="666666"/>
          <w:sz w:val="28"/>
          <w:szCs w:val="28"/>
        </w:rPr>
      </w:pPr>
      <w:r>
        <w:rPr>
          <w:color w:val="666666"/>
          <w:sz w:val="28"/>
          <w:szCs w:val="28"/>
        </w:rPr>
        <w:t xml:space="preserve">С Инструкцией о порядке пользования архивными документами в архиве Большого театра Беларуси, </w:t>
      </w:r>
      <w:r w:rsidRPr="00A9148F">
        <w:rPr>
          <w:color w:val="666666"/>
          <w:sz w:val="28"/>
          <w:szCs w:val="28"/>
        </w:rPr>
        <w:t>утвержденн</w:t>
      </w:r>
      <w:r>
        <w:rPr>
          <w:color w:val="666666"/>
          <w:sz w:val="28"/>
          <w:szCs w:val="28"/>
        </w:rPr>
        <w:t>ой</w:t>
      </w:r>
      <w:r w:rsidRPr="00A9148F">
        <w:rPr>
          <w:color w:val="666666"/>
          <w:sz w:val="28"/>
          <w:szCs w:val="28"/>
        </w:rPr>
        <w:t xml:space="preserve"> генеральным директором, ознакомился(ась), обязуюсь их выполнять.</w:t>
      </w:r>
    </w:p>
    <w:p w:rsidR="006E3A04" w:rsidRDefault="006E3A04" w:rsidP="00891B27">
      <w:pPr>
        <w:pStyle w:val="newncpi"/>
        <w:spacing w:before="0" w:beforeAutospacing="0" w:after="0" w:afterAutospacing="0"/>
        <w:ind w:firstLine="720"/>
        <w:rPr>
          <w:color w:val="666666"/>
          <w:sz w:val="28"/>
          <w:szCs w:val="28"/>
        </w:rPr>
      </w:pPr>
    </w:p>
    <w:p w:rsidR="006E3A04" w:rsidRPr="00A9148F" w:rsidRDefault="006E3A04" w:rsidP="00891B27">
      <w:pPr>
        <w:pStyle w:val="newncpi"/>
        <w:spacing w:before="0" w:beforeAutospacing="0" w:after="0" w:afterAutospacing="0"/>
        <w:ind w:firstLine="720"/>
        <w:rPr>
          <w:color w:val="666666"/>
          <w:sz w:val="28"/>
          <w:szCs w:val="28"/>
        </w:rPr>
      </w:pPr>
      <w:r>
        <w:rPr>
          <w:color w:val="666666"/>
          <w:sz w:val="28"/>
          <w:szCs w:val="28"/>
        </w:rPr>
        <w:t>_______________                                          ______________________</w:t>
      </w:r>
    </w:p>
    <w:p w:rsidR="006E3A04" w:rsidRPr="00D17498" w:rsidRDefault="006E3A04" w:rsidP="00891B27">
      <w:pPr>
        <w:pStyle w:val="newncpi"/>
        <w:spacing w:before="0" w:beforeAutospacing="0" w:after="0" w:afterAutospacing="0"/>
        <w:ind w:firstLine="720"/>
        <w:rPr>
          <w:color w:val="666666"/>
          <w:sz w:val="22"/>
          <w:szCs w:val="22"/>
        </w:rPr>
      </w:pPr>
      <w:r>
        <w:rPr>
          <w:color w:val="666666"/>
          <w:sz w:val="22"/>
          <w:szCs w:val="22"/>
        </w:rPr>
        <w:t xml:space="preserve">             д</w:t>
      </w:r>
      <w:r w:rsidRPr="00D17498">
        <w:rPr>
          <w:color w:val="666666"/>
          <w:sz w:val="22"/>
          <w:szCs w:val="22"/>
        </w:rPr>
        <w:t xml:space="preserve">ата                            </w:t>
      </w:r>
      <w:r>
        <w:rPr>
          <w:color w:val="666666"/>
          <w:sz w:val="22"/>
          <w:szCs w:val="22"/>
        </w:rPr>
        <w:t xml:space="preserve">                                                                 </w:t>
      </w:r>
      <w:r w:rsidRPr="00D17498">
        <w:rPr>
          <w:color w:val="666666"/>
          <w:sz w:val="22"/>
          <w:szCs w:val="22"/>
        </w:rPr>
        <w:t xml:space="preserve">    </w:t>
      </w:r>
      <w:r>
        <w:rPr>
          <w:color w:val="666666"/>
          <w:sz w:val="22"/>
          <w:szCs w:val="22"/>
        </w:rPr>
        <w:t>п</w:t>
      </w:r>
      <w:r w:rsidRPr="00D17498">
        <w:rPr>
          <w:color w:val="666666"/>
          <w:sz w:val="22"/>
          <w:szCs w:val="22"/>
        </w:rPr>
        <w:t>одпись</w:t>
      </w:r>
    </w:p>
    <w:p w:rsidR="006E3A04" w:rsidRDefault="006E3A04" w:rsidP="00891B27">
      <w:pPr>
        <w:pStyle w:val="newncpi"/>
        <w:spacing w:before="0" w:beforeAutospacing="0" w:after="0" w:afterAutospacing="0"/>
        <w:ind w:firstLine="720"/>
        <w:rPr>
          <w:sz w:val="28"/>
          <w:szCs w:val="28"/>
        </w:rPr>
      </w:pPr>
    </w:p>
    <w:p w:rsidR="006E3A04" w:rsidRDefault="006E3A04" w:rsidP="00891B27">
      <w:pPr>
        <w:spacing w:after="0" w:line="240" w:lineRule="exact"/>
        <w:ind w:firstLine="720"/>
        <w:jc w:val="both"/>
        <w:rPr>
          <w:rFonts w:ascii="Times New Roman" w:hAnsi="Times New Roman" w:cs="Times New Roman"/>
          <w:lang w:eastAsia="ru-RU"/>
        </w:rPr>
      </w:pPr>
    </w:p>
    <w:p w:rsidR="006E3A04" w:rsidRDefault="006E3A04" w:rsidP="00891B27">
      <w:pPr>
        <w:spacing w:after="0" w:line="240" w:lineRule="exact"/>
        <w:ind w:firstLine="720"/>
        <w:jc w:val="both"/>
        <w:rPr>
          <w:rFonts w:ascii="Times New Roman" w:hAnsi="Times New Roman" w:cs="Times New Roman"/>
          <w:lang w:eastAsia="ru-RU"/>
        </w:rPr>
      </w:pPr>
    </w:p>
    <w:p w:rsidR="006E3A04" w:rsidRDefault="006E3A04" w:rsidP="00891B27">
      <w:pPr>
        <w:spacing w:after="0" w:line="240" w:lineRule="exact"/>
        <w:ind w:firstLine="720"/>
        <w:jc w:val="both"/>
        <w:rPr>
          <w:rFonts w:ascii="Times New Roman" w:hAnsi="Times New Roman" w:cs="Times New Roman"/>
          <w:lang w:eastAsia="ru-RU"/>
        </w:rPr>
      </w:pPr>
    </w:p>
    <w:p w:rsidR="006E3A04" w:rsidRDefault="006E3A04" w:rsidP="00891B27">
      <w:pPr>
        <w:spacing w:after="0" w:line="240" w:lineRule="exact"/>
        <w:ind w:firstLine="720"/>
        <w:jc w:val="both"/>
        <w:rPr>
          <w:rFonts w:ascii="Times New Roman" w:hAnsi="Times New Roman" w:cs="Times New Roman"/>
          <w:lang w:eastAsia="ru-RU"/>
        </w:rPr>
      </w:pPr>
    </w:p>
    <w:p w:rsidR="006E3A04" w:rsidRPr="001F22EB" w:rsidRDefault="006E3A04" w:rsidP="008B12DE">
      <w:pPr>
        <w:spacing w:after="0" w:line="240" w:lineRule="exact"/>
        <w:ind w:firstLine="4680"/>
        <w:jc w:val="both"/>
        <w:rPr>
          <w:rFonts w:ascii="Times New Roman" w:hAnsi="Times New Roman" w:cs="Times New Roman"/>
          <w:lang w:eastAsia="ru-RU"/>
        </w:rPr>
      </w:pPr>
      <w:r w:rsidRPr="001F22EB">
        <w:rPr>
          <w:rFonts w:ascii="Times New Roman" w:hAnsi="Times New Roman" w:cs="Times New Roman"/>
          <w:lang w:eastAsia="ru-RU"/>
        </w:rPr>
        <w:t>Приложение</w:t>
      </w:r>
      <w:r>
        <w:rPr>
          <w:rFonts w:ascii="Times New Roman" w:hAnsi="Times New Roman" w:cs="Times New Roman"/>
          <w:lang w:eastAsia="ru-RU"/>
        </w:rPr>
        <w:t xml:space="preserve"> 2</w:t>
      </w:r>
    </w:p>
    <w:p w:rsidR="006E3A04" w:rsidRDefault="006E3A04" w:rsidP="008B12DE">
      <w:pPr>
        <w:tabs>
          <w:tab w:val="left" w:pos="6630"/>
        </w:tabs>
        <w:spacing w:after="0" w:line="240" w:lineRule="exact"/>
        <w:ind w:firstLine="4680"/>
        <w:rPr>
          <w:rFonts w:ascii="Times New Roman" w:hAnsi="Times New Roman" w:cs="Times New Roman"/>
          <w:kern w:val="36"/>
          <w:lang w:eastAsia="ru-RU"/>
        </w:rPr>
      </w:pPr>
      <w:r>
        <w:rPr>
          <w:rFonts w:ascii="Times New Roman" w:hAnsi="Times New Roman" w:cs="Times New Roman"/>
          <w:kern w:val="36"/>
          <w:lang w:eastAsia="ru-RU"/>
        </w:rPr>
        <w:t>к Инструкции о порядке пользования</w:t>
      </w:r>
      <w:r w:rsidRPr="001F22EB">
        <w:rPr>
          <w:rFonts w:ascii="Times New Roman" w:hAnsi="Times New Roman" w:cs="Times New Roman"/>
          <w:kern w:val="36"/>
          <w:lang w:eastAsia="ru-RU"/>
        </w:rPr>
        <w:t xml:space="preserve"> </w:t>
      </w:r>
      <w:r>
        <w:rPr>
          <w:rFonts w:ascii="Times New Roman" w:hAnsi="Times New Roman" w:cs="Times New Roman"/>
          <w:kern w:val="36"/>
          <w:lang w:eastAsia="ru-RU"/>
        </w:rPr>
        <w:t xml:space="preserve">архивными </w:t>
      </w:r>
    </w:p>
    <w:p w:rsidR="006E3A04" w:rsidRPr="001F22EB" w:rsidRDefault="006E3A04" w:rsidP="008B12DE">
      <w:pPr>
        <w:tabs>
          <w:tab w:val="left" w:pos="6630"/>
        </w:tabs>
        <w:spacing w:after="0" w:line="240" w:lineRule="exact"/>
        <w:ind w:firstLine="4680"/>
        <w:rPr>
          <w:rFonts w:ascii="Times New Roman" w:hAnsi="Times New Roman" w:cs="Times New Roman"/>
          <w:kern w:val="36"/>
          <w:lang w:eastAsia="ru-RU"/>
        </w:rPr>
      </w:pPr>
      <w:r>
        <w:rPr>
          <w:rFonts w:ascii="Times New Roman" w:hAnsi="Times New Roman" w:cs="Times New Roman"/>
          <w:kern w:val="36"/>
          <w:lang w:eastAsia="ru-RU"/>
        </w:rPr>
        <w:t>документами</w:t>
      </w:r>
      <w:r w:rsidRPr="001F22EB">
        <w:rPr>
          <w:rFonts w:ascii="Times New Roman" w:hAnsi="Times New Roman" w:cs="Times New Roman"/>
          <w:kern w:val="36"/>
          <w:lang w:eastAsia="ru-RU"/>
        </w:rPr>
        <w:t xml:space="preserve"> в архиве Большого театра Беларуси</w:t>
      </w:r>
    </w:p>
    <w:p w:rsidR="006E3A04"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sz w:val="30"/>
          <w:szCs w:val="30"/>
        </w:rPr>
      </w:pPr>
    </w:p>
    <w:p w:rsidR="006E3A04"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sz w:val="30"/>
          <w:szCs w:val="30"/>
        </w:rPr>
      </w:pPr>
      <w:r w:rsidRPr="005C2576">
        <w:rPr>
          <w:rFonts w:ascii="Times New Roman" w:hAnsi="Times New Roman" w:cs="Times New Roman"/>
          <w:sz w:val="30"/>
          <w:szCs w:val="30"/>
        </w:rPr>
        <w:t>ОБЯЗАТЕЛЬСТВО ИССЛЕДОВАТЕЛЯ</w:t>
      </w:r>
    </w:p>
    <w:p w:rsidR="006E3A04" w:rsidRPr="00AE3708"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rPr>
      </w:pP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30"/>
          <w:szCs w:val="30"/>
        </w:rPr>
      </w:pPr>
      <w:r w:rsidRPr="005C2576">
        <w:rPr>
          <w:rFonts w:ascii="Times New Roman" w:hAnsi="Times New Roman" w:cs="Times New Roman"/>
          <w:sz w:val="30"/>
          <w:szCs w:val="30"/>
        </w:rPr>
        <w:t>Я, _______________________________</w:t>
      </w:r>
      <w:r>
        <w:rPr>
          <w:rFonts w:ascii="Times New Roman" w:hAnsi="Times New Roman" w:cs="Times New Roman"/>
          <w:sz w:val="30"/>
          <w:szCs w:val="30"/>
        </w:rPr>
        <w:t>__________________________</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уведомлен о том, что нижеперечисленные копии архивных </w:t>
      </w:r>
      <w:r w:rsidRPr="005C2576">
        <w:rPr>
          <w:rFonts w:ascii="Times New Roman" w:hAnsi="Times New Roman" w:cs="Times New Roman"/>
          <w:sz w:val="30"/>
          <w:szCs w:val="30"/>
        </w:rPr>
        <w:t>документов</w:t>
      </w:r>
      <w:r>
        <w:rPr>
          <w:rFonts w:ascii="Times New Roman" w:hAnsi="Times New Roman" w:cs="Times New Roman"/>
          <w:sz w:val="30"/>
          <w:szCs w:val="30"/>
        </w:rPr>
        <w:t xml:space="preserve"> </w:t>
      </w:r>
      <w:r w:rsidRPr="005C2576">
        <w:rPr>
          <w:rFonts w:ascii="Times New Roman" w:hAnsi="Times New Roman" w:cs="Times New Roman"/>
          <w:sz w:val="30"/>
          <w:szCs w:val="30"/>
        </w:rPr>
        <w:t>переданы мне ______________________</w:t>
      </w:r>
      <w:r>
        <w:rPr>
          <w:rFonts w:ascii="Times New Roman" w:hAnsi="Times New Roman" w:cs="Times New Roman"/>
          <w:sz w:val="30"/>
          <w:szCs w:val="30"/>
        </w:rPr>
        <w:t>___________________</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30"/>
          <w:szCs w:val="30"/>
        </w:rPr>
      </w:pPr>
      <w:r w:rsidRPr="005C2576">
        <w:rPr>
          <w:rFonts w:ascii="Times New Roman" w:hAnsi="Times New Roman" w:cs="Times New Roman"/>
          <w:sz w:val="30"/>
          <w:szCs w:val="30"/>
        </w:rPr>
        <w:t>___________________________________</w:t>
      </w:r>
      <w:r>
        <w:rPr>
          <w:rFonts w:ascii="Times New Roman" w:hAnsi="Times New Roman" w:cs="Times New Roman"/>
          <w:sz w:val="30"/>
          <w:szCs w:val="30"/>
        </w:rPr>
        <w:t>________________________</w:t>
      </w:r>
    </w:p>
    <w:p w:rsidR="006E3A04" w:rsidRPr="009202B3"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rPr>
      </w:pPr>
      <w:r w:rsidRPr="009202B3">
        <w:rPr>
          <w:rFonts w:ascii="Times New Roman" w:hAnsi="Times New Roman" w:cs="Times New Roman"/>
        </w:rPr>
        <w:t xml:space="preserve">                                          </w:t>
      </w:r>
      <w:r>
        <w:rPr>
          <w:rFonts w:ascii="Times New Roman" w:hAnsi="Times New Roman" w:cs="Times New Roman"/>
        </w:rPr>
        <w:t xml:space="preserve">                  </w:t>
      </w:r>
      <w:r w:rsidRPr="009202B3">
        <w:rPr>
          <w:rFonts w:ascii="Times New Roman" w:hAnsi="Times New Roman" w:cs="Times New Roman"/>
        </w:rPr>
        <w:t xml:space="preserve">          (название архива)</w:t>
      </w:r>
    </w:p>
    <w:p w:rsidR="006E3A04"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30"/>
          <w:szCs w:val="30"/>
        </w:rPr>
      </w:pPr>
      <w:r w:rsidRPr="005C2576">
        <w:rPr>
          <w:rFonts w:ascii="Times New Roman" w:hAnsi="Times New Roman" w:cs="Times New Roman"/>
          <w:sz w:val="30"/>
          <w:szCs w:val="30"/>
        </w:rPr>
        <w:t>только для ко</w:t>
      </w:r>
      <w:r>
        <w:rPr>
          <w:rFonts w:ascii="Times New Roman" w:hAnsi="Times New Roman" w:cs="Times New Roman"/>
          <w:sz w:val="30"/>
          <w:szCs w:val="30"/>
        </w:rPr>
        <w:t>нкретных научных исследований, без права полной</w:t>
      </w:r>
      <w:r w:rsidRPr="005C2576">
        <w:rPr>
          <w:rFonts w:ascii="Times New Roman" w:hAnsi="Times New Roman" w:cs="Times New Roman"/>
          <w:sz w:val="30"/>
          <w:szCs w:val="30"/>
        </w:rPr>
        <w:t xml:space="preserve"> их</w:t>
      </w:r>
      <w:r>
        <w:rPr>
          <w:rFonts w:ascii="Times New Roman" w:hAnsi="Times New Roman" w:cs="Times New Roman"/>
          <w:sz w:val="30"/>
          <w:szCs w:val="30"/>
        </w:rPr>
        <w:t xml:space="preserve"> </w:t>
      </w:r>
      <w:r w:rsidRPr="005C2576">
        <w:rPr>
          <w:rFonts w:ascii="Times New Roman" w:hAnsi="Times New Roman" w:cs="Times New Roman"/>
          <w:sz w:val="30"/>
          <w:szCs w:val="30"/>
        </w:rPr>
        <w:t xml:space="preserve"> публикации.</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30"/>
          <w:szCs w:val="30"/>
        </w:rPr>
      </w:pPr>
      <w:r w:rsidRPr="005C2576">
        <w:rPr>
          <w:rFonts w:ascii="Times New Roman" w:hAnsi="Times New Roman" w:cs="Times New Roman"/>
          <w:sz w:val="30"/>
          <w:szCs w:val="30"/>
        </w:rPr>
        <w:t>Я обязуюсь:</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не репродуцировать получаемые копии документов</w:t>
      </w:r>
      <w:r w:rsidRPr="005C2576">
        <w:rPr>
          <w:rFonts w:ascii="Times New Roman" w:hAnsi="Times New Roman" w:cs="Times New Roman"/>
          <w:sz w:val="30"/>
          <w:szCs w:val="30"/>
        </w:rPr>
        <w:t xml:space="preserve"> (путем</w:t>
      </w:r>
      <w:r>
        <w:rPr>
          <w:rFonts w:ascii="Times New Roman" w:hAnsi="Times New Roman" w:cs="Times New Roman"/>
          <w:sz w:val="30"/>
          <w:szCs w:val="30"/>
        </w:rPr>
        <w:t xml:space="preserve">  ксерокопирования, </w:t>
      </w:r>
      <w:r w:rsidRPr="005C2576">
        <w:rPr>
          <w:rFonts w:ascii="Times New Roman" w:hAnsi="Times New Roman" w:cs="Times New Roman"/>
          <w:sz w:val="30"/>
          <w:szCs w:val="30"/>
        </w:rPr>
        <w:t>микрофиширования, микрофильмирования и т.д.) без</w:t>
      </w:r>
      <w:r>
        <w:rPr>
          <w:rFonts w:ascii="Times New Roman" w:hAnsi="Times New Roman" w:cs="Times New Roman"/>
          <w:sz w:val="30"/>
          <w:szCs w:val="30"/>
        </w:rPr>
        <w:t xml:space="preserve"> </w:t>
      </w:r>
      <w:r w:rsidRPr="005C2576">
        <w:rPr>
          <w:rFonts w:ascii="Times New Roman" w:hAnsi="Times New Roman" w:cs="Times New Roman"/>
          <w:sz w:val="30"/>
          <w:szCs w:val="30"/>
        </w:rPr>
        <w:t xml:space="preserve"> соответствующего разрешения _______</w:t>
      </w:r>
      <w:r>
        <w:rPr>
          <w:rFonts w:ascii="Times New Roman" w:hAnsi="Times New Roman" w:cs="Times New Roman"/>
          <w:sz w:val="30"/>
          <w:szCs w:val="30"/>
        </w:rPr>
        <w:t>____________________________</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sz w:val="30"/>
          <w:szCs w:val="30"/>
        </w:rPr>
      </w:pPr>
      <w:r w:rsidRPr="005C2576">
        <w:rPr>
          <w:rFonts w:ascii="Times New Roman" w:hAnsi="Times New Roman" w:cs="Times New Roman"/>
          <w:sz w:val="30"/>
          <w:szCs w:val="30"/>
        </w:rPr>
        <w:t>__________________________________</w:t>
      </w:r>
      <w:r>
        <w:rPr>
          <w:rFonts w:ascii="Times New Roman" w:hAnsi="Times New Roman" w:cs="Times New Roman"/>
          <w:sz w:val="30"/>
          <w:szCs w:val="30"/>
        </w:rPr>
        <w:t>________________________</w:t>
      </w:r>
      <w:r w:rsidRPr="005C2576">
        <w:rPr>
          <w:rFonts w:ascii="Times New Roman" w:hAnsi="Times New Roman" w:cs="Times New Roman"/>
          <w:sz w:val="30"/>
          <w:szCs w:val="30"/>
        </w:rPr>
        <w:t>;</w:t>
      </w:r>
    </w:p>
    <w:p w:rsidR="006E3A04" w:rsidRPr="009202B3"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rPr>
      </w:pPr>
      <w:r w:rsidRPr="009202B3">
        <w:rPr>
          <w:rFonts w:ascii="Times New Roman" w:hAnsi="Times New Roman" w:cs="Times New Roman"/>
        </w:rPr>
        <w:t xml:space="preserve">                  </w:t>
      </w:r>
      <w:r>
        <w:rPr>
          <w:rFonts w:ascii="Times New Roman" w:hAnsi="Times New Roman" w:cs="Times New Roman"/>
        </w:rPr>
        <w:t xml:space="preserve">                                              </w:t>
      </w:r>
      <w:r w:rsidRPr="009202B3">
        <w:rPr>
          <w:rFonts w:ascii="Times New Roman" w:hAnsi="Times New Roman" w:cs="Times New Roman"/>
        </w:rPr>
        <w:t xml:space="preserve">       (название архива)</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30"/>
          <w:szCs w:val="30"/>
        </w:rPr>
      </w:pPr>
      <w:r w:rsidRPr="005C2576">
        <w:rPr>
          <w:rFonts w:ascii="Times New Roman" w:hAnsi="Times New Roman" w:cs="Times New Roman"/>
          <w:sz w:val="30"/>
          <w:szCs w:val="30"/>
        </w:rPr>
        <w:t>не передавать полученные копи</w:t>
      </w:r>
      <w:r>
        <w:rPr>
          <w:rFonts w:ascii="Times New Roman" w:hAnsi="Times New Roman" w:cs="Times New Roman"/>
          <w:sz w:val="30"/>
          <w:szCs w:val="30"/>
        </w:rPr>
        <w:t>и другому лицу или учреждению</w:t>
      </w:r>
      <w:r w:rsidRPr="005C2576">
        <w:rPr>
          <w:rFonts w:ascii="Times New Roman" w:hAnsi="Times New Roman" w:cs="Times New Roman"/>
          <w:sz w:val="30"/>
          <w:szCs w:val="30"/>
        </w:rPr>
        <w:t xml:space="preserve"> без</w:t>
      </w:r>
      <w:r>
        <w:rPr>
          <w:rFonts w:ascii="Times New Roman" w:hAnsi="Times New Roman" w:cs="Times New Roman"/>
          <w:sz w:val="30"/>
          <w:szCs w:val="30"/>
        </w:rPr>
        <w:t xml:space="preserve"> </w:t>
      </w:r>
      <w:r w:rsidRPr="005C2576">
        <w:rPr>
          <w:rFonts w:ascii="Times New Roman" w:hAnsi="Times New Roman" w:cs="Times New Roman"/>
          <w:sz w:val="30"/>
          <w:szCs w:val="30"/>
        </w:rPr>
        <w:t>согласия __________________________</w:t>
      </w:r>
      <w:r>
        <w:rPr>
          <w:rFonts w:ascii="Times New Roman" w:hAnsi="Times New Roman" w:cs="Times New Roman"/>
          <w:sz w:val="30"/>
          <w:szCs w:val="30"/>
        </w:rPr>
        <w:t>_____________________________</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30"/>
          <w:szCs w:val="30"/>
        </w:rPr>
      </w:pPr>
      <w:r w:rsidRPr="005C2576">
        <w:rPr>
          <w:rFonts w:ascii="Times New Roman" w:hAnsi="Times New Roman" w:cs="Times New Roman"/>
          <w:sz w:val="30"/>
          <w:szCs w:val="30"/>
        </w:rPr>
        <w:t>___________________________________</w:t>
      </w:r>
      <w:r>
        <w:rPr>
          <w:rFonts w:ascii="Times New Roman" w:hAnsi="Times New Roman" w:cs="Times New Roman"/>
          <w:sz w:val="30"/>
          <w:szCs w:val="30"/>
        </w:rPr>
        <w:t>_______________________;</w:t>
      </w:r>
    </w:p>
    <w:p w:rsidR="006E3A04" w:rsidRPr="009202B3"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rPr>
      </w:pPr>
      <w:r w:rsidRPr="009202B3">
        <w:rPr>
          <w:rFonts w:ascii="Times New Roman" w:hAnsi="Times New Roman" w:cs="Times New Roman"/>
        </w:rPr>
        <w:t xml:space="preserve">                </w:t>
      </w:r>
      <w:r>
        <w:rPr>
          <w:rFonts w:ascii="Times New Roman" w:hAnsi="Times New Roman" w:cs="Times New Roman"/>
        </w:rPr>
        <w:t xml:space="preserve">                                                </w:t>
      </w:r>
      <w:r w:rsidRPr="009202B3">
        <w:rPr>
          <w:rFonts w:ascii="Times New Roman" w:hAnsi="Times New Roman" w:cs="Times New Roman"/>
        </w:rPr>
        <w:t xml:space="preserve">         (название архива)</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30"/>
          <w:szCs w:val="30"/>
        </w:rPr>
      </w:pPr>
      <w:r w:rsidRPr="005C2576">
        <w:rPr>
          <w:rFonts w:ascii="Times New Roman" w:hAnsi="Times New Roman" w:cs="Times New Roman"/>
          <w:sz w:val="30"/>
          <w:szCs w:val="30"/>
        </w:rPr>
        <w:t>не публиковать полученные документы полностью (в книгах, газетах, журналах или каким-либо иным способ</w:t>
      </w:r>
      <w:r>
        <w:rPr>
          <w:rFonts w:ascii="Times New Roman" w:hAnsi="Times New Roman" w:cs="Times New Roman"/>
          <w:sz w:val="30"/>
          <w:szCs w:val="30"/>
        </w:rPr>
        <w:t>ом),</w:t>
      </w:r>
      <w:r w:rsidRPr="005C2576">
        <w:rPr>
          <w:rFonts w:ascii="Times New Roman" w:hAnsi="Times New Roman" w:cs="Times New Roman"/>
          <w:sz w:val="30"/>
          <w:szCs w:val="30"/>
        </w:rPr>
        <w:t xml:space="preserve"> не использовать в радио- и телепрограммах без заключения с ___</w:t>
      </w:r>
      <w:r>
        <w:rPr>
          <w:rFonts w:ascii="Times New Roman" w:hAnsi="Times New Roman" w:cs="Times New Roman"/>
          <w:sz w:val="30"/>
          <w:szCs w:val="30"/>
        </w:rPr>
        <w:t>_______________________</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sz w:val="30"/>
          <w:szCs w:val="30"/>
        </w:rPr>
      </w:pPr>
      <w:r w:rsidRPr="005C2576">
        <w:rPr>
          <w:rFonts w:ascii="Times New Roman" w:hAnsi="Times New Roman" w:cs="Times New Roman"/>
          <w:sz w:val="30"/>
          <w:szCs w:val="30"/>
        </w:rPr>
        <w:t>___________________________________</w:t>
      </w:r>
      <w:r>
        <w:rPr>
          <w:rFonts w:ascii="Times New Roman" w:hAnsi="Times New Roman" w:cs="Times New Roman"/>
          <w:sz w:val="30"/>
          <w:szCs w:val="30"/>
        </w:rPr>
        <w:t>________________________</w:t>
      </w:r>
    </w:p>
    <w:p w:rsidR="006E3A04" w:rsidRPr="009202B3"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rPr>
      </w:pPr>
      <w:r w:rsidRPr="009202B3">
        <w:rPr>
          <w:rFonts w:ascii="Times New Roman" w:hAnsi="Times New Roman" w:cs="Times New Roman"/>
        </w:rPr>
        <w:t xml:space="preserve">                  </w:t>
      </w:r>
      <w:r>
        <w:rPr>
          <w:rFonts w:ascii="Times New Roman" w:hAnsi="Times New Roman" w:cs="Times New Roman"/>
        </w:rPr>
        <w:t xml:space="preserve">                                               </w:t>
      </w:r>
      <w:r w:rsidRPr="009202B3">
        <w:rPr>
          <w:rFonts w:ascii="Times New Roman" w:hAnsi="Times New Roman" w:cs="Times New Roman"/>
        </w:rPr>
        <w:t xml:space="preserve">       (название архива)</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sz w:val="30"/>
          <w:szCs w:val="30"/>
        </w:rPr>
      </w:pPr>
      <w:r w:rsidRPr="005C2576">
        <w:rPr>
          <w:rFonts w:ascii="Times New Roman" w:hAnsi="Times New Roman" w:cs="Times New Roman"/>
          <w:sz w:val="30"/>
          <w:szCs w:val="30"/>
        </w:rPr>
        <w:t>надлежащего лицензионного договора;</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30"/>
          <w:szCs w:val="30"/>
        </w:rPr>
      </w:pPr>
      <w:r w:rsidRPr="005C2576">
        <w:rPr>
          <w:rFonts w:ascii="Times New Roman" w:hAnsi="Times New Roman" w:cs="Times New Roman"/>
          <w:sz w:val="30"/>
          <w:szCs w:val="30"/>
        </w:rPr>
        <w:t>да</w:t>
      </w:r>
      <w:r>
        <w:rPr>
          <w:rFonts w:ascii="Times New Roman" w:hAnsi="Times New Roman" w:cs="Times New Roman"/>
          <w:sz w:val="30"/>
          <w:szCs w:val="30"/>
        </w:rPr>
        <w:t xml:space="preserve">вать точные ссылки на место хранения (поисковые </w:t>
      </w:r>
      <w:r w:rsidRPr="005C2576">
        <w:rPr>
          <w:rFonts w:ascii="Times New Roman" w:hAnsi="Times New Roman" w:cs="Times New Roman"/>
          <w:sz w:val="30"/>
          <w:szCs w:val="30"/>
        </w:rPr>
        <w:t>данные) используемых документов;</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30"/>
          <w:szCs w:val="30"/>
        </w:rPr>
      </w:pPr>
      <w:r w:rsidRPr="005C2576">
        <w:rPr>
          <w:rFonts w:ascii="Times New Roman" w:hAnsi="Times New Roman" w:cs="Times New Roman"/>
          <w:sz w:val="30"/>
          <w:szCs w:val="30"/>
        </w:rPr>
        <w:t>представлять один экземпляр опубликованной работы в архив.</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 случае нарушения настоящего обязательства я готов</w:t>
      </w:r>
      <w:r w:rsidRPr="005C2576">
        <w:rPr>
          <w:rFonts w:ascii="Times New Roman" w:hAnsi="Times New Roman" w:cs="Times New Roman"/>
          <w:sz w:val="30"/>
          <w:szCs w:val="30"/>
        </w:rPr>
        <w:t xml:space="preserve"> нести ответственность и возместить ______________________________________</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sz w:val="30"/>
          <w:szCs w:val="30"/>
        </w:rPr>
      </w:pPr>
      <w:r w:rsidRPr="005C2576">
        <w:rPr>
          <w:rFonts w:ascii="Times New Roman" w:hAnsi="Times New Roman" w:cs="Times New Roman"/>
          <w:sz w:val="30"/>
          <w:szCs w:val="30"/>
        </w:rPr>
        <w:t>___________________________________</w:t>
      </w:r>
      <w:r>
        <w:rPr>
          <w:rFonts w:ascii="Times New Roman" w:hAnsi="Times New Roman" w:cs="Times New Roman"/>
          <w:sz w:val="30"/>
          <w:szCs w:val="30"/>
        </w:rPr>
        <w:t>________________________</w:t>
      </w:r>
    </w:p>
    <w:p w:rsidR="006E3A04" w:rsidRPr="009202B3"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rPr>
      </w:pPr>
      <w:r w:rsidRPr="009202B3">
        <w:rPr>
          <w:rFonts w:ascii="Times New Roman" w:hAnsi="Times New Roman" w:cs="Times New Roman"/>
        </w:rPr>
        <w:t xml:space="preserve">                  </w:t>
      </w:r>
      <w:r>
        <w:rPr>
          <w:rFonts w:ascii="Times New Roman" w:hAnsi="Times New Roman" w:cs="Times New Roman"/>
        </w:rPr>
        <w:t xml:space="preserve">                                                </w:t>
      </w:r>
      <w:r w:rsidRPr="009202B3">
        <w:rPr>
          <w:rFonts w:ascii="Times New Roman" w:hAnsi="Times New Roman" w:cs="Times New Roman"/>
        </w:rPr>
        <w:t xml:space="preserve">       (название архива)</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sz w:val="30"/>
          <w:szCs w:val="30"/>
        </w:rPr>
      </w:pPr>
      <w:r w:rsidRPr="005C2576">
        <w:rPr>
          <w:rFonts w:ascii="Times New Roman" w:hAnsi="Times New Roman" w:cs="Times New Roman"/>
          <w:sz w:val="30"/>
          <w:szCs w:val="30"/>
        </w:rPr>
        <w:t>причиненный ему материальный ущерб.</w:t>
      </w:r>
    </w:p>
    <w:p w:rsidR="006E3A04" w:rsidRPr="00A9148F" w:rsidRDefault="006E3A04" w:rsidP="00891B27">
      <w:pPr>
        <w:pStyle w:val="newncpi"/>
        <w:spacing w:before="0" w:beforeAutospacing="0" w:after="0" w:afterAutospacing="0"/>
        <w:ind w:firstLine="720"/>
        <w:rPr>
          <w:color w:val="666666"/>
          <w:sz w:val="28"/>
          <w:szCs w:val="28"/>
        </w:rPr>
      </w:pPr>
      <w:r>
        <w:rPr>
          <w:color w:val="666666"/>
          <w:sz w:val="28"/>
          <w:szCs w:val="28"/>
        </w:rPr>
        <w:t>_______________                                          ______________________</w:t>
      </w:r>
    </w:p>
    <w:p w:rsidR="006E3A04" w:rsidRPr="00D17498" w:rsidRDefault="006E3A04" w:rsidP="00891B27">
      <w:pPr>
        <w:pStyle w:val="newncpi"/>
        <w:spacing w:before="0" w:beforeAutospacing="0" w:after="0" w:afterAutospacing="0"/>
        <w:ind w:firstLine="720"/>
        <w:rPr>
          <w:color w:val="666666"/>
          <w:sz w:val="22"/>
          <w:szCs w:val="22"/>
        </w:rPr>
      </w:pPr>
      <w:r>
        <w:rPr>
          <w:color w:val="666666"/>
          <w:sz w:val="22"/>
          <w:szCs w:val="22"/>
        </w:rPr>
        <w:t xml:space="preserve">             д</w:t>
      </w:r>
      <w:r w:rsidRPr="00D17498">
        <w:rPr>
          <w:color w:val="666666"/>
          <w:sz w:val="22"/>
          <w:szCs w:val="22"/>
        </w:rPr>
        <w:t xml:space="preserve">ата                            </w:t>
      </w:r>
      <w:r>
        <w:rPr>
          <w:color w:val="666666"/>
          <w:sz w:val="22"/>
          <w:szCs w:val="22"/>
        </w:rPr>
        <w:t xml:space="preserve">                                                                 </w:t>
      </w:r>
      <w:r w:rsidRPr="00D17498">
        <w:rPr>
          <w:color w:val="666666"/>
          <w:sz w:val="22"/>
          <w:szCs w:val="22"/>
        </w:rPr>
        <w:t xml:space="preserve">    </w:t>
      </w:r>
      <w:r>
        <w:rPr>
          <w:color w:val="666666"/>
          <w:sz w:val="22"/>
          <w:szCs w:val="22"/>
        </w:rPr>
        <w:t>п</w:t>
      </w:r>
      <w:r w:rsidRPr="00D17498">
        <w:rPr>
          <w:color w:val="666666"/>
          <w:sz w:val="22"/>
          <w:szCs w:val="22"/>
        </w:rPr>
        <w:t>одпись</w:t>
      </w:r>
    </w:p>
    <w:p w:rsidR="006E3A04" w:rsidRPr="005C2576"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sz w:val="30"/>
          <w:szCs w:val="30"/>
        </w:rPr>
      </w:pPr>
    </w:p>
    <w:p w:rsidR="006E3A04" w:rsidRPr="00D17498"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i/>
          <w:iCs/>
          <w:sz w:val="30"/>
          <w:szCs w:val="30"/>
        </w:rPr>
      </w:pPr>
      <w:r w:rsidRPr="00D17498">
        <w:rPr>
          <w:rFonts w:ascii="Times New Roman" w:hAnsi="Times New Roman" w:cs="Times New Roman"/>
          <w:i/>
          <w:iCs/>
          <w:sz w:val="30"/>
          <w:szCs w:val="30"/>
        </w:rPr>
        <w:t>Вынос копий архивных документов разрешаю:</w:t>
      </w:r>
    </w:p>
    <w:p w:rsidR="006E3A04" w:rsidRPr="00D17498"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i/>
          <w:iCs/>
          <w:sz w:val="30"/>
          <w:szCs w:val="30"/>
        </w:rPr>
      </w:pPr>
      <w:r w:rsidRPr="00D17498">
        <w:rPr>
          <w:rFonts w:ascii="Times New Roman" w:hAnsi="Times New Roman" w:cs="Times New Roman"/>
          <w:i/>
          <w:iCs/>
          <w:sz w:val="30"/>
          <w:szCs w:val="30"/>
        </w:rPr>
        <w:t xml:space="preserve">Начальник службы документационного обеспечения управления </w:t>
      </w:r>
    </w:p>
    <w:p w:rsidR="006E3A04" w:rsidRPr="00D17498" w:rsidRDefault="006E3A04" w:rsidP="008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i/>
          <w:iCs/>
          <w:sz w:val="30"/>
          <w:szCs w:val="30"/>
        </w:rPr>
      </w:pPr>
    </w:p>
    <w:p w:rsidR="006E3A04" w:rsidRPr="00D17498" w:rsidRDefault="006E3A04" w:rsidP="00891B27">
      <w:pPr>
        <w:pStyle w:val="newncpi"/>
        <w:spacing w:before="0" w:beforeAutospacing="0" w:after="0" w:afterAutospacing="0"/>
        <w:ind w:firstLine="720"/>
        <w:rPr>
          <w:i/>
          <w:iCs/>
          <w:color w:val="666666"/>
          <w:sz w:val="28"/>
          <w:szCs w:val="28"/>
        </w:rPr>
      </w:pPr>
      <w:r w:rsidRPr="00D17498">
        <w:rPr>
          <w:i/>
          <w:iCs/>
          <w:color w:val="666666"/>
          <w:sz w:val="28"/>
          <w:szCs w:val="28"/>
        </w:rPr>
        <w:t xml:space="preserve">_______________                                       </w:t>
      </w:r>
      <w:r>
        <w:rPr>
          <w:i/>
          <w:iCs/>
          <w:color w:val="666666"/>
          <w:sz w:val="28"/>
          <w:szCs w:val="28"/>
        </w:rPr>
        <w:t xml:space="preserve">          </w:t>
      </w:r>
      <w:r w:rsidRPr="00D17498">
        <w:rPr>
          <w:i/>
          <w:iCs/>
          <w:color w:val="666666"/>
          <w:sz w:val="28"/>
          <w:szCs w:val="28"/>
        </w:rPr>
        <w:t xml:space="preserve">   ______________________</w:t>
      </w:r>
    </w:p>
    <w:p w:rsidR="006E3A04" w:rsidRDefault="006E3A04" w:rsidP="00891B27">
      <w:pPr>
        <w:pStyle w:val="newncpi"/>
        <w:spacing w:before="0" w:beforeAutospacing="0" w:after="0" w:afterAutospacing="0"/>
        <w:ind w:firstLine="720"/>
        <w:rPr>
          <w:i/>
          <w:iCs/>
          <w:color w:val="666666"/>
          <w:sz w:val="22"/>
          <w:szCs w:val="22"/>
        </w:rPr>
      </w:pPr>
      <w:r w:rsidRPr="00D17498">
        <w:rPr>
          <w:i/>
          <w:iCs/>
          <w:color w:val="666666"/>
          <w:sz w:val="22"/>
          <w:szCs w:val="22"/>
        </w:rPr>
        <w:t xml:space="preserve">             дата</w:t>
      </w:r>
      <w:r>
        <w:rPr>
          <w:i/>
          <w:iCs/>
          <w:color w:val="666666"/>
          <w:sz w:val="22"/>
          <w:szCs w:val="22"/>
        </w:rPr>
        <w:t xml:space="preserve">            </w:t>
      </w:r>
      <w:r w:rsidRPr="00D17498">
        <w:rPr>
          <w:i/>
          <w:iCs/>
          <w:color w:val="666666"/>
          <w:sz w:val="22"/>
          <w:szCs w:val="22"/>
        </w:rPr>
        <w:t xml:space="preserve">  </w:t>
      </w:r>
      <w:r>
        <w:rPr>
          <w:i/>
          <w:iCs/>
          <w:color w:val="666666"/>
          <w:sz w:val="22"/>
          <w:szCs w:val="22"/>
        </w:rPr>
        <w:t xml:space="preserve">    </w:t>
      </w:r>
      <w:r w:rsidRPr="00D17498">
        <w:rPr>
          <w:i/>
          <w:iCs/>
          <w:color w:val="666666"/>
          <w:sz w:val="22"/>
          <w:szCs w:val="22"/>
        </w:rPr>
        <w:t xml:space="preserve">  М.П.                        подпись</w:t>
      </w:r>
      <w:r>
        <w:rPr>
          <w:i/>
          <w:iCs/>
          <w:color w:val="666666"/>
          <w:sz w:val="22"/>
          <w:szCs w:val="22"/>
        </w:rPr>
        <w:t xml:space="preserve">                           расшифровка подписи</w:t>
      </w:r>
    </w:p>
    <w:sectPr w:rsidR="006E3A04" w:rsidSect="00891B27">
      <w:headerReference w:type="default" r:id="rId6"/>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A04" w:rsidRDefault="006E3A04" w:rsidP="001747A6">
      <w:pPr>
        <w:spacing w:after="0" w:line="240" w:lineRule="auto"/>
      </w:pPr>
      <w:r>
        <w:separator/>
      </w:r>
    </w:p>
  </w:endnote>
  <w:endnote w:type="continuationSeparator" w:id="1">
    <w:p w:rsidR="006E3A04" w:rsidRDefault="006E3A04" w:rsidP="00174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A04" w:rsidRDefault="006E3A04" w:rsidP="001747A6">
      <w:pPr>
        <w:spacing w:after="0" w:line="240" w:lineRule="auto"/>
      </w:pPr>
      <w:r>
        <w:separator/>
      </w:r>
    </w:p>
  </w:footnote>
  <w:footnote w:type="continuationSeparator" w:id="1">
    <w:p w:rsidR="006E3A04" w:rsidRDefault="006E3A04" w:rsidP="00174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04" w:rsidRDefault="006E3A04" w:rsidP="0084077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E3A04" w:rsidRDefault="006E3A04" w:rsidP="001747A6">
    <w:pPr>
      <w:pStyle w:val="Header"/>
      <w:jc w:val="center"/>
    </w:pPr>
  </w:p>
  <w:p w:rsidR="006E3A04" w:rsidRDefault="006E3A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947"/>
    <w:rsid w:val="00015DA5"/>
    <w:rsid w:val="000309F4"/>
    <w:rsid w:val="00040DF0"/>
    <w:rsid w:val="0004307F"/>
    <w:rsid w:val="000678EF"/>
    <w:rsid w:val="0007508F"/>
    <w:rsid w:val="00083CBA"/>
    <w:rsid w:val="0009536A"/>
    <w:rsid w:val="00096CAC"/>
    <w:rsid w:val="000A1EA4"/>
    <w:rsid w:val="000D14EF"/>
    <w:rsid w:val="000D3D88"/>
    <w:rsid w:val="000D4095"/>
    <w:rsid w:val="000E53D2"/>
    <w:rsid w:val="000F1A8E"/>
    <w:rsid w:val="000F53CE"/>
    <w:rsid w:val="00101D80"/>
    <w:rsid w:val="001309A4"/>
    <w:rsid w:val="001747A6"/>
    <w:rsid w:val="00184845"/>
    <w:rsid w:val="00187FFA"/>
    <w:rsid w:val="001D5F2F"/>
    <w:rsid w:val="001F22EB"/>
    <w:rsid w:val="002067A9"/>
    <w:rsid w:val="00212D40"/>
    <w:rsid w:val="0024404E"/>
    <w:rsid w:val="00246968"/>
    <w:rsid w:val="00265947"/>
    <w:rsid w:val="0028542F"/>
    <w:rsid w:val="002911D1"/>
    <w:rsid w:val="002B7314"/>
    <w:rsid w:val="00307C58"/>
    <w:rsid w:val="0033348A"/>
    <w:rsid w:val="00336D11"/>
    <w:rsid w:val="00341932"/>
    <w:rsid w:val="00350E77"/>
    <w:rsid w:val="0036181E"/>
    <w:rsid w:val="0036326F"/>
    <w:rsid w:val="00384A7F"/>
    <w:rsid w:val="00390672"/>
    <w:rsid w:val="00390869"/>
    <w:rsid w:val="00397D30"/>
    <w:rsid w:val="003D4C4A"/>
    <w:rsid w:val="003E5E33"/>
    <w:rsid w:val="00406FA4"/>
    <w:rsid w:val="00440A2B"/>
    <w:rsid w:val="0045215A"/>
    <w:rsid w:val="004556D8"/>
    <w:rsid w:val="004815FE"/>
    <w:rsid w:val="0049531B"/>
    <w:rsid w:val="004970CC"/>
    <w:rsid w:val="004A6F35"/>
    <w:rsid w:val="004E12E2"/>
    <w:rsid w:val="00500077"/>
    <w:rsid w:val="00502294"/>
    <w:rsid w:val="00503A97"/>
    <w:rsid w:val="00511CD1"/>
    <w:rsid w:val="00514439"/>
    <w:rsid w:val="00526A92"/>
    <w:rsid w:val="0053579A"/>
    <w:rsid w:val="00542839"/>
    <w:rsid w:val="00583A68"/>
    <w:rsid w:val="00596120"/>
    <w:rsid w:val="005B37A8"/>
    <w:rsid w:val="005C2576"/>
    <w:rsid w:val="005D760D"/>
    <w:rsid w:val="005E4C61"/>
    <w:rsid w:val="00622FFE"/>
    <w:rsid w:val="006537AB"/>
    <w:rsid w:val="00667505"/>
    <w:rsid w:val="00684191"/>
    <w:rsid w:val="006B3490"/>
    <w:rsid w:val="006B51EF"/>
    <w:rsid w:val="006C59DB"/>
    <w:rsid w:val="006E3A04"/>
    <w:rsid w:val="00700E88"/>
    <w:rsid w:val="00722288"/>
    <w:rsid w:val="00731847"/>
    <w:rsid w:val="00771063"/>
    <w:rsid w:val="0077228A"/>
    <w:rsid w:val="007779EB"/>
    <w:rsid w:val="007A2A6F"/>
    <w:rsid w:val="007B2704"/>
    <w:rsid w:val="007B40BC"/>
    <w:rsid w:val="007F6EF4"/>
    <w:rsid w:val="007F7F25"/>
    <w:rsid w:val="00804AA9"/>
    <w:rsid w:val="008169B7"/>
    <w:rsid w:val="00830AB3"/>
    <w:rsid w:val="00840773"/>
    <w:rsid w:val="00870D3A"/>
    <w:rsid w:val="00891B27"/>
    <w:rsid w:val="008A00EF"/>
    <w:rsid w:val="008B12DE"/>
    <w:rsid w:val="008B3558"/>
    <w:rsid w:val="008D1473"/>
    <w:rsid w:val="008D7887"/>
    <w:rsid w:val="008F4360"/>
    <w:rsid w:val="00900577"/>
    <w:rsid w:val="00901152"/>
    <w:rsid w:val="0090173A"/>
    <w:rsid w:val="00914476"/>
    <w:rsid w:val="009202B3"/>
    <w:rsid w:val="00925E57"/>
    <w:rsid w:val="00933884"/>
    <w:rsid w:val="009355C2"/>
    <w:rsid w:val="009447BD"/>
    <w:rsid w:val="009466C1"/>
    <w:rsid w:val="00953A7F"/>
    <w:rsid w:val="00966D03"/>
    <w:rsid w:val="00977DF6"/>
    <w:rsid w:val="00984096"/>
    <w:rsid w:val="00995107"/>
    <w:rsid w:val="00996FA9"/>
    <w:rsid w:val="009A3FD3"/>
    <w:rsid w:val="009C2965"/>
    <w:rsid w:val="009C4502"/>
    <w:rsid w:val="009E1E13"/>
    <w:rsid w:val="009E2D55"/>
    <w:rsid w:val="00A534C5"/>
    <w:rsid w:val="00A9148F"/>
    <w:rsid w:val="00A9575F"/>
    <w:rsid w:val="00AE3708"/>
    <w:rsid w:val="00AE6D22"/>
    <w:rsid w:val="00B10475"/>
    <w:rsid w:val="00B10A32"/>
    <w:rsid w:val="00B20A4C"/>
    <w:rsid w:val="00B334B3"/>
    <w:rsid w:val="00B62621"/>
    <w:rsid w:val="00B74214"/>
    <w:rsid w:val="00B84717"/>
    <w:rsid w:val="00B9581A"/>
    <w:rsid w:val="00BB0337"/>
    <w:rsid w:val="00BB0629"/>
    <w:rsid w:val="00BC5C6B"/>
    <w:rsid w:val="00BC76E4"/>
    <w:rsid w:val="00BF4A50"/>
    <w:rsid w:val="00C159B0"/>
    <w:rsid w:val="00C97DBB"/>
    <w:rsid w:val="00CB2B62"/>
    <w:rsid w:val="00CB41C9"/>
    <w:rsid w:val="00CE5786"/>
    <w:rsid w:val="00D0327E"/>
    <w:rsid w:val="00D03737"/>
    <w:rsid w:val="00D17498"/>
    <w:rsid w:val="00D244F3"/>
    <w:rsid w:val="00D3401B"/>
    <w:rsid w:val="00D742C9"/>
    <w:rsid w:val="00DA0718"/>
    <w:rsid w:val="00E16A3D"/>
    <w:rsid w:val="00E345A1"/>
    <w:rsid w:val="00E43917"/>
    <w:rsid w:val="00E52269"/>
    <w:rsid w:val="00E57CBF"/>
    <w:rsid w:val="00E702AE"/>
    <w:rsid w:val="00E71965"/>
    <w:rsid w:val="00EB192E"/>
    <w:rsid w:val="00EB2A6C"/>
    <w:rsid w:val="00ED2487"/>
    <w:rsid w:val="00EE3E29"/>
    <w:rsid w:val="00F01FB7"/>
    <w:rsid w:val="00F04DFC"/>
    <w:rsid w:val="00F200B7"/>
    <w:rsid w:val="00F21B6A"/>
    <w:rsid w:val="00F30C64"/>
    <w:rsid w:val="00F31D5C"/>
    <w:rsid w:val="00F33D99"/>
    <w:rsid w:val="00F36812"/>
    <w:rsid w:val="00F43536"/>
    <w:rsid w:val="00F47938"/>
    <w:rsid w:val="00F60F8D"/>
    <w:rsid w:val="00F7035B"/>
    <w:rsid w:val="00F71144"/>
    <w:rsid w:val="00FA4325"/>
    <w:rsid w:val="00FB461D"/>
    <w:rsid w:val="00FB7E4B"/>
    <w:rsid w:val="00FD10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A9"/>
    <w:pPr>
      <w:spacing w:after="200" w:line="276" w:lineRule="auto"/>
    </w:pPr>
    <w:rPr>
      <w:rFonts w:cs="Calibri"/>
      <w:lang w:eastAsia="en-US"/>
    </w:rPr>
  </w:style>
  <w:style w:type="paragraph" w:styleId="Heading1">
    <w:name w:val="heading 1"/>
    <w:basedOn w:val="Normal"/>
    <w:link w:val="Heading1Char"/>
    <w:uiPriority w:val="99"/>
    <w:qFormat/>
    <w:rsid w:val="00265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5947"/>
    <w:rPr>
      <w:rFonts w:ascii="Times New Roman" w:hAnsi="Times New Roman" w:cs="Times New Roman"/>
      <w:b/>
      <w:bCs/>
      <w:kern w:val="36"/>
      <w:sz w:val="48"/>
      <w:szCs w:val="48"/>
      <w:lang w:eastAsia="ru-RU"/>
    </w:rPr>
  </w:style>
  <w:style w:type="paragraph" w:styleId="NormalWeb">
    <w:name w:val="Normal (Web)"/>
    <w:basedOn w:val="Normal"/>
    <w:uiPriority w:val="99"/>
    <w:semiHidden/>
    <w:rsid w:val="00265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Normal"/>
    <w:uiPriority w:val="99"/>
    <w:rsid w:val="00067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Normal"/>
    <w:uiPriority w:val="99"/>
    <w:rsid w:val="00067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Normal"/>
    <w:uiPriority w:val="99"/>
    <w:rsid w:val="00067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Normal"/>
    <w:uiPriority w:val="99"/>
    <w:rsid w:val="00067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1747A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747A6"/>
  </w:style>
  <w:style w:type="paragraph" w:styleId="Footer">
    <w:name w:val="footer"/>
    <w:basedOn w:val="Normal"/>
    <w:link w:val="FooterChar"/>
    <w:uiPriority w:val="99"/>
    <w:semiHidden/>
    <w:rsid w:val="001747A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747A6"/>
  </w:style>
  <w:style w:type="character" w:styleId="PageNumber">
    <w:name w:val="page number"/>
    <w:basedOn w:val="DefaultParagraphFont"/>
    <w:uiPriority w:val="99"/>
    <w:rsid w:val="00B84717"/>
  </w:style>
  <w:style w:type="paragraph" w:styleId="BalloonText">
    <w:name w:val="Balloon Text"/>
    <w:basedOn w:val="Normal"/>
    <w:link w:val="BalloonTextChar"/>
    <w:uiPriority w:val="99"/>
    <w:semiHidden/>
    <w:rsid w:val="00AE37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9B7"/>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478649450">
      <w:marLeft w:val="0"/>
      <w:marRight w:val="0"/>
      <w:marTop w:val="0"/>
      <w:marBottom w:val="0"/>
      <w:divBdr>
        <w:top w:val="none" w:sz="0" w:space="0" w:color="auto"/>
        <w:left w:val="none" w:sz="0" w:space="0" w:color="auto"/>
        <w:bottom w:val="none" w:sz="0" w:space="0" w:color="auto"/>
        <w:right w:val="none" w:sz="0" w:space="0" w:color="auto"/>
      </w:divBdr>
    </w:div>
    <w:div w:id="1478649451">
      <w:marLeft w:val="0"/>
      <w:marRight w:val="0"/>
      <w:marTop w:val="0"/>
      <w:marBottom w:val="0"/>
      <w:divBdr>
        <w:top w:val="none" w:sz="0" w:space="0" w:color="auto"/>
        <w:left w:val="none" w:sz="0" w:space="0" w:color="auto"/>
        <w:bottom w:val="none" w:sz="0" w:space="0" w:color="auto"/>
        <w:right w:val="none" w:sz="0" w:space="0" w:color="auto"/>
      </w:divBdr>
      <w:divsChild>
        <w:div w:id="1478649455">
          <w:marLeft w:val="0"/>
          <w:marRight w:val="0"/>
          <w:marTop w:val="0"/>
          <w:marBottom w:val="0"/>
          <w:divBdr>
            <w:top w:val="none" w:sz="0" w:space="0" w:color="auto"/>
            <w:left w:val="none" w:sz="0" w:space="0" w:color="auto"/>
            <w:bottom w:val="none" w:sz="0" w:space="0" w:color="auto"/>
            <w:right w:val="none" w:sz="0" w:space="0" w:color="auto"/>
          </w:divBdr>
        </w:div>
      </w:divsChild>
    </w:div>
    <w:div w:id="1478649453">
      <w:marLeft w:val="0"/>
      <w:marRight w:val="0"/>
      <w:marTop w:val="0"/>
      <w:marBottom w:val="0"/>
      <w:divBdr>
        <w:top w:val="none" w:sz="0" w:space="0" w:color="auto"/>
        <w:left w:val="none" w:sz="0" w:space="0" w:color="auto"/>
        <w:bottom w:val="none" w:sz="0" w:space="0" w:color="auto"/>
        <w:right w:val="none" w:sz="0" w:space="0" w:color="auto"/>
      </w:divBdr>
    </w:div>
    <w:div w:id="1478649454">
      <w:marLeft w:val="0"/>
      <w:marRight w:val="0"/>
      <w:marTop w:val="0"/>
      <w:marBottom w:val="0"/>
      <w:divBdr>
        <w:top w:val="none" w:sz="0" w:space="0" w:color="auto"/>
        <w:left w:val="none" w:sz="0" w:space="0" w:color="auto"/>
        <w:bottom w:val="none" w:sz="0" w:space="0" w:color="auto"/>
        <w:right w:val="none" w:sz="0" w:space="0" w:color="auto"/>
      </w:divBdr>
    </w:div>
    <w:div w:id="1478649456">
      <w:marLeft w:val="0"/>
      <w:marRight w:val="0"/>
      <w:marTop w:val="0"/>
      <w:marBottom w:val="0"/>
      <w:divBdr>
        <w:top w:val="none" w:sz="0" w:space="0" w:color="auto"/>
        <w:left w:val="none" w:sz="0" w:space="0" w:color="auto"/>
        <w:bottom w:val="none" w:sz="0" w:space="0" w:color="auto"/>
        <w:right w:val="none" w:sz="0" w:space="0" w:color="auto"/>
      </w:divBdr>
      <w:divsChild>
        <w:div w:id="1478649458">
          <w:marLeft w:val="0"/>
          <w:marRight w:val="0"/>
          <w:marTop w:val="0"/>
          <w:marBottom w:val="0"/>
          <w:divBdr>
            <w:top w:val="none" w:sz="0" w:space="0" w:color="auto"/>
            <w:left w:val="none" w:sz="0" w:space="0" w:color="auto"/>
            <w:bottom w:val="none" w:sz="0" w:space="0" w:color="auto"/>
            <w:right w:val="none" w:sz="0" w:space="0" w:color="auto"/>
          </w:divBdr>
        </w:div>
      </w:divsChild>
    </w:div>
    <w:div w:id="1478649457">
      <w:marLeft w:val="0"/>
      <w:marRight w:val="0"/>
      <w:marTop w:val="0"/>
      <w:marBottom w:val="0"/>
      <w:divBdr>
        <w:top w:val="none" w:sz="0" w:space="0" w:color="auto"/>
        <w:left w:val="none" w:sz="0" w:space="0" w:color="auto"/>
        <w:bottom w:val="none" w:sz="0" w:space="0" w:color="auto"/>
        <w:right w:val="none" w:sz="0" w:space="0" w:color="auto"/>
      </w:divBdr>
      <w:divsChild>
        <w:div w:id="1478649452">
          <w:marLeft w:val="0"/>
          <w:marRight w:val="0"/>
          <w:marTop w:val="0"/>
          <w:marBottom w:val="0"/>
          <w:divBdr>
            <w:top w:val="none" w:sz="0" w:space="0" w:color="auto"/>
            <w:left w:val="none" w:sz="0" w:space="0" w:color="auto"/>
            <w:bottom w:val="none" w:sz="0" w:space="0" w:color="auto"/>
            <w:right w:val="none" w:sz="0" w:space="0" w:color="auto"/>
          </w:divBdr>
        </w:div>
      </w:divsChild>
    </w:div>
    <w:div w:id="1478649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2535</TotalTime>
  <Pages>8</Pages>
  <Words>2575</Words>
  <Characters>14684</Characters>
  <Application>Microsoft Office Outlook</Application>
  <DocSecurity>0</DocSecurity>
  <Lines>0</Lines>
  <Paragraphs>0</Paragraphs>
  <ScaleCrop>false</ScaleCrop>
  <Company>COMP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47</cp:revision>
  <cp:lastPrinted>2017-05-23T07:23:00Z</cp:lastPrinted>
  <dcterms:created xsi:type="dcterms:W3CDTF">2017-01-11T13:00:00Z</dcterms:created>
  <dcterms:modified xsi:type="dcterms:W3CDTF">2017-06-02T09:15:00Z</dcterms:modified>
</cp:coreProperties>
</file>